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4356" w14:textId="17217361" w:rsidR="00B20D04" w:rsidRPr="00395C95" w:rsidRDefault="00EC39DF">
      <w:pPr>
        <w:rPr>
          <w:sz w:val="18"/>
          <w:szCs w:val="18"/>
        </w:rPr>
      </w:pPr>
      <w:r>
        <w:rPr>
          <w:rFonts w:ascii="Times New Roman" w:hAnsi="Times New Roman"/>
          <w:b/>
          <w:noProof/>
          <w:sz w:val="28"/>
          <w:szCs w:val="28"/>
        </w:rPr>
        <w:drawing>
          <wp:anchor distT="0" distB="0" distL="114300" distR="114300" simplePos="0" relativeHeight="251657728" behindDoc="0" locked="0" layoutInCell="1" allowOverlap="1" wp14:anchorId="70F412B2" wp14:editId="7678E621">
            <wp:simplePos x="0" y="0"/>
            <wp:positionH relativeFrom="column">
              <wp:posOffset>2381250</wp:posOffset>
            </wp:positionH>
            <wp:positionV relativeFrom="paragraph">
              <wp:posOffset>-27305</wp:posOffset>
            </wp:positionV>
            <wp:extent cx="1108710" cy="106489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71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029F6" w14:textId="77777777" w:rsidR="0083482A" w:rsidRPr="0014508E" w:rsidRDefault="0083482A" w:rsidP="0083482A">
      <w:pPr>
        <w:jc w:val="center"/>
        <w:rPr>
          <w:rFonts w:ascii="Times New Roman" w:hAnsi="Times New Roman"/>
          <w:b/>
          <w:bCs/>
          <w:sz w:val="32"/>
          <w:szCs w:val="32"/>
        </w:rPr>
      </w:pPr>
      <w:r w:rsidRPr="0014508E">
        <w:rPr>
          <w:rFonts w:ascii="Times New Roman" w:hAnsi="Times New Roman"/>
          <w:b/>
          <w:bCs/>
          <w:sz w:val="32"/>
          <w:szCs w:val="32"/>
        </w:rPr>
        <w:t>UNITED STATES DEPARTMENT OF THE INTERIOR</w:t>
      </w:r>
    </w:p>
    <w:p w14:paraId="6A76959C" w14:textId="77777777" w:rsidR="0083482A" w:rsidRPr="0014508E" w:rsidRDefault="0083482A" w:rsidP="0083482A">
      <w:pPr>
        <w:jc w:val="center"/>
        <w:rPr>
          <w:rFonts w:ascii="Times New Roman" w:hAnsi="Times New Roman"/>
          <w:b/>
          <w:bCs/>
          <w:sz w:val="32"/>
          <w:szCs w:val="32"/>
        </w:rPr>
      </w:pPr>
      <w:r w:rsidRPr="0014508E">
        <w:rPr>
          <w:rFonts w:ascii="Times New Roman" w:hAnsi="Times New Roman"/>
          <w:b/>
          <w:bCs/>
          <w:sz w:val="32"/>
          <w:szCs w:val="32"/>
        </w:rPr>
        <w:t>BUREAU OF INDIAN AFFAIRS</w:t>
      </w:r>
      <w:r w:rsidR="0014508E">
        <w:rPr>
          <w:rFonts w:ascii="Times New Roman" w:hAnsi="Times New Roman"/>
          <w:b/>
          <w:bCs/>
          <w:sz w:val="32"/>
          <w:szCs w:val="32"/>
        </w:rPr>
        <w:t xml:space="preserve"> </w:t>
      </w:r>
      <w:r w:rsidR="006E5C76" w:rsidRPr="0014508E">
        <w:rPr>
          <w:rFonts w:ascii="Times New Roman" w:hAnsi="Times New Roman"/>
          <w:b/>
          <w:bCs/>
          <w:sz w:val="32"/>
          <w:szCs w:val="32"/>
        </w:rPr>
        <w:t>-</w:t>
      </w:r>
      <w:r w:rsidR="0014508E">
        <w:rPr>
          <w:rFonts w:ascii="Times New Roman" w:hAnsi="Times New Roman"/>
          <w:b/>
          <w:bCs/>
          <w:sz w:val="32"/>
          <w:szCs w:val="32"/>
        </w:rPr>
        <w:t xml:space="preserve"> </w:t>
      </w:r>
      <w:r w:rsidR="006E5C76" w:rsidRPr="0014508E">
        <w:rPr>
          <w:rFonts w:ascii="Times New Roman" w:hAnsi="Times New Roman"/>
          <w:b/>
          <w:bCs/>
          <w:sz w:val="32"/>
          <w:szCs w:val="32"/>
        </w:rPr>
        <w:t>PALM SPRINGS AGENCY</w:t>
      </w:r>
    </w:p>
    <w:p w14:paraId="62567A4E" w14:textId="77777777" w:rsidR="0083482A" w:rsidRPr="0014508E" w:rsidRDefault="0083482A" w:rsidP="0083482A">
      <w:pPr>
        <w:jc w:val="center"/>
        <w:rPr>
          <w:rFonts w:ascii="Times New Roman" w:hAnsi="Times New Roman"/>
          <w:b/>
          <w:bCs/>
          <w:sz w:val="32"/>
          <w:szCs w:val="32"/>
        </w:rPr>
      </w:pPr>
      <w:r w:rsidRPr="0014508E">
        <w:rPr>
          <w:rFonts w:ascii="Times New Roman" w:hAnsi="Times New Roman"/>
          <w:b/>
          <w:bCs/>
          <w:sz w:val="32"/>
          <w:szCs w:val="32"/>
        </w:rPr>
        <w:t>ESTOPPEL CERTIFICATE</w:t>
      </w:r>
    </w:p>
    <w:p w14:paraId="2A9EED1C" w14:textId="77777777" w:rsidR="0083482A" w:rsidRPr="00667002" w:rsidRDefault="0083482A" w:rsidP="0083482A">
      <w:pPr>
        <w:jc w:val="center"/>
        <w:rPr>
          <w:b/>
          <w:bCs/>
          <w:sz w:val="36"/>
          <w:szCs w:val="36"/>
        </w:rPr>
      </w:pPr>
      <w:r>
        <w:rPr>
          <w:b/>
          <w:bCs/>
          <w:sz w:val="36"/>
          <w:szCs w:val="36"/>
        </w:rPr>
        <w:pict w14:anchorId="5E7E2AF4">
          <v:rect id="_x0000_i1025" style="width:0;height:1.5pt" o:hralign="center" o:hrstd="t" o:hr="t" fillcolor="#aca899" stroked="f"/>
        </w:pict>
      </w:r>
    </w:p>
    <w:p w14:paraId="2DFB1ECB" w14:textId="77777777" w:rsidR="00B20D04" w:rsidRDefault="00B20D04"/>
    <w:p w14:paraId="15D92080" w14:textId="77777777" w:rsidR="006E5C76" w:rsidRPr="0014508E" w:rsidRDefault="006E5C76" w:rsidP="004F32E9">
      <w:pPr>
        <w:pStyle w:val="ListParagraph"/>
        <w:spacing w:line="276" w:lineRule="auto"/>
        <w:ind w:left="0"/>
        <w:jc w:val="both"/>
        <w:rPr>
          <w:rFonts w:ascii="Times New Roman" w:hAnsi="Times New Roman"/>
          <w:sz w:val="24"/>
        </w:rPr>
      </w:pPr>
      <w:r w:rsidRPr="0014508E">
        <w:rPr>
          <w:rFonts w:ascii="Times New Roman" w:hAnsi="Times New Roman"/>
          <w:sz w:val="24"/>
        </w:rPr>
        <w:t>The purpose of this certificate is to confirm the current status of matters relating to the</w:t>
      </w:r>
      <w:r w:rsidR="004F32E9" w:rsidRPr="0014508E">
        <w:rPr>
          <w:rFonts w:ascii="Times New Roman" w:hAnsi="Times New Roman"/>
          <w:sz w:val="24"/>
        </w:rPr>
        <w:t xml:space="preserve"> Lease described below.  This Estoppel Certificate is for the benefit of </w:t>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r>
      <w:r w:rsidR="00871494">
        <w:rPr>
          <w:rFonts w:ascii="Times New Roman" w:hAnsi="Times New Roman"/>
          <w:sz w:val="24"/>
        </w:rPr>
        <w:softHyphen/>
        <w:t>___________________</w:t>
      </w:r>
      <w:r w:rsidR="008859E5">
        <w:rPr>
          <w:rFonts w:ascii="Times New Roman" w:hAnsi="Times New Roman"/>
          <w:sz w:val="24"/>
        </w:rPr>
        <w:t>(Lessee), and the</w:t>
      </w:r>
      <w:r w:rsidR="004F32E9" w:rsidRPr="0014508E">
        <w:rPr>
          <w:rFonts w:ascii="Times New Roman" w:hAnsi="Times New Roman"/>
          <w:sz w:val="24"/>
        </w:rPr>
        <w:t xml:space="preserve"> </w:t>
      </w:r>
      <w:r w:rsidR="00871494">
        <w:rPr>
          <w:rFonts w:ascii="Times New Roman" w:hAnsi="Times New Roman"/>
          <w:sz w:val="24"/>
        </w:rPr>
        <w:t>_____________________</w:t>
      </w:r>
      <w:r w:rsidR="008859E5">
        <w:rPr>
          <w:rFonts w:ascii="Times New Roman" w:hAnsi="Times New Roman"/>
          <w:sz w:val="24"/>
        </w:rPr>
        <w:t xml:space="preserve">(Lessor), and </w:t>
      </w:r>
      <w:r w:rsidR="00871494">
        <w:rPr>
          <w:rFonts w:ascii="Times New Roman" w:hAnsi="Times New Roman"/>
          <w:sz w:val="24"/>
        </w:rPr>
        <w:t>___________________</w:t>
      </w:r>
      <w:r w:rsidR="004F32E9" w:rsidRPr="0014508E">
        <w:rPr>
          <w:rFonts w:ascii="Times New Roman" w:hAnsi="Times New Roman"/>
          <w:sz w:val="24"/>
        </w:rPr>
        <w:t xml:space="preserve"> (Lender), and for no other person or entity.</w:t>
      </w:r>
    </w:p>
    <w:p w14:paraId="45C07E4E" w14:textId="77777777" w:rsidR="00B20D04" w:rsidRPr="0014508E" w:rsidRDefault="00B20D04" w:rsidP="004F32E9">
      <w:pPr>
        <w:rPr>
          <w:rFonts w:ascii="Times New Roman" w:hAnsi="Times New Roman"/>
          <w:sz w:val="24"/>
        </w:rPr>
      </w:pPr>
    </w:p>
    <w:p w14:paraId="04BA4BD5" w14:textId="77777777" w:rsidR="004F32E9" w:rsidRDefault="004F32E9" w:rsidP="004F32E9">
      <w:pPr>
        <w:pStyle w:val="ListParagraph"/>
        <w:numPr>
          <w:ilvl w:val="0"/>
          <w:numId w:val="1"/>
        </w:numPr>
        <w:ind w:left="360"/>
        <w:rPr>
          <w:rFonts w:ascii="Times New Roman" w:hAnsi="Times New Roman"/>
          <w:sz w:val="24"/>
        </w:rPr>
      </w:pPr>
      <w:r w:rsidRPr="0014508E">
        <w:rPr>
          <w:rFonts w:ascii="Times New Roman" w:hAnsi="Times New Roman"/>
          <w:sz w:val="24"/>
        </w:rPr>
        <w:t xml:space="preserve">The </w:t>
      </w:r>
      <w:r w:rsidR="00871494">
        <w:rPr>
          <w:rFonts w:ascii="Times New Roman" w:hAnsi="Times New Roman"/>
          <w:sz w:val="24"/>
        </w:rPr>
        <w:t>_________________</w:t>
      </w:r>
      <w:r w:rsidRPr="0014508E">
        <w:rPr>
          <w:rFonts w:ascii="Times New Roman" w:hAnsi="Times New Roman"/>
          <w:sz w:val="24"/>
        </w:rPr>
        <w:t xml:space="preserve"> are the current </w:t>
      </w:r>
      <w:r w:rsidR="009C30CB" w:rsidRPr="0014508E">
        <w:rPr>
          <w:rFonts w:ascii="Times New Roman" w:hAnsi="Times New Roman"/>
          <w:sz w:val="24"/>
        </w:rPr>
        <w:t>Lessors</w:t>
      </w:r>
      <w:r w:rsidRPr="0014508E">
        <w:rPr>
          <w:rFonts w:ascii="Times New Roman" w:hAnsi="Times New Roman"/>
          <w:sz w:val="24"/>
        </w:rPr>
        <w:t xml:space="preserve"> and</w:t>
      </w:r>
      <w:r w:rsidR="00871494">
        <w:rPr>
          <w:rFonts w:ascii="Times New Roman" w:hAnsi="Times New Roman"/>
          <w:sz w:val="24"/>
        </w:rPr>
        <w:t>_________________________</w:t>
      </w:r>
      <w:r w:rsidRPr="0014508E">
        <w:rPr>
          <w:rFonts w:ascii="Times New Roman" w:hAnsi="Times New Roman"/>
          <w:sz w:val="24"/>
        </w:rPr>
        <w:t>, is the current lessee under that certain Business lease PSL-</w:t>
      </w:r>
      <w:r w:rsidR="00935746">
        <w:rPr>
          <w:rFonts w:ascii="Times New Roman" w:hAnsi="Times New Roman"/>
          <w:sz w:val="24"/>
        </w:rPr>
        <w:t>____</w:t>
      </w:r>
      <w:r w:rsidR="00871494">
        <w:rPr>
          <w:rFonts w:ascii="Times New Roman" w:hAnsi="Times New Roman"/>
          <w:sz w:val="24"/>
        </w:rPr>
        <w:t>_</w:t>
      </w:r>
      <w:r w:rsidR="00D87C3D" w:rsidRPr="0014508E">
        <w:rPr>
          <w:rFonts w:ascii="Times New Roman" w:hAnsi="Times New Roman"/>
          <w:sz w:val="24"/>
        </w:rPr>
        <w:t>, hereinafter referred to as the Lease</w:t>
      </w:r>
      <w:r w:rsidRPr="0014508E">
        <w:rPr>
          <w:rFonts w:ascii="Times New Roman" w:hAnsi="Times New Roman"/>
          <w:sz w:val="24"/>
        </w:rPr>
        <w:t>.</w:t>
      </w:r>
    </w:p>
    <w:p w14:paraId="79FBE784" w14:textId="77777777" w:rsidR="00B76850" w:rsidRDefault="00B76850" w:rsidP="00B76850">
      <w:pPr>
        <w:pStyle w:val="ListParagraph"/>
        <w:ind w:left="360"/>
        <w:rPr>
          <w:rFonts w:ascii="Times New Roman" w:hAnsi="Times New Roman"/>
          <w:sz w:val="24"/>
        </w:rPr>
      </w:pPr>
    </w:p>
    <w:p w14:paraId="4FEDBB8C" w14:textId="77777777" w:rsidR="00581208" w:rsidRPr="00B76850" w:rsidRDefault="00D87C3D" w:rsidP="00581208">
      <w:pPr>
        <w:pStyle w:val="ListParagraph"/>
        <w:numPr>
          <w:ilvl w:val="0"/>
          <w:numId w:val="1"/>
        </w:numPr>
        <w:ind w:left="360"/>
        <w:rPr>
          <w:rFonts w:ascii="Times New Roman" w:hAnsi="Times New Roman"/>
          <w:sz w:val="24"/>
        </w:rPr>
      </w:pPr>
      <w:r w:rsidRPr="00B76850">
        <w:rPr>
          <w:rFonts w:ascii="Times New Roman" w:hAnsi="Times New Roman"/>
          <w:sz w:val="24"/>
        </w:rPr>
        <w:t>The Lease c</w:t>
      </w:r>
      <w:r w:rsidR="00B20D04" w:rsidRPr="00B76850">
        <w:rPr>
          <w:rFonts w:ascii="Times New Roman" w:hAnsi="Times New Roman"/>
          <w:sz w:val="24"/>
        </w:rPr>
        <w:t xml:space="preserve">ommenced on </w:t>
      </w:r>
      <w:r w:rsidR="00871494" w:rsidRPr="00B76850">
        <w:rPr>
          <w:rFonts w:ascii="Times New Roman" w:hAnsi="Times New Roman"/>
          <w:sz w:val="24"/>
          <w:u w:val="single"/>
        </w:rPr>
        <w:t>_________________</w:t>
      </w:r>
      <w:r w:rsidR="00581208" w:rsidRPr="00B76850">
        <w:rPr>
          <w:rFonts w:ascii="Times New Roman" w:hAnsi="Times New Roman"/>
          <w:sz w:val="24"/>
        </w:rPr>
        <w:t xml:space="preserve">, and the Tenant is in full and complete possession of the premises demised under the Lease and has commenced full occupancy and use of the Premises.  The Tenant is operating at the Premises under the name of </w:t>
      </w:r>
      <w:r w:rsidR="006B3A19" w:rsidRPr="00B76850">
        <w:rPr>
          <w:rFonts w:ascii="Times New Roman" w:hAnsi="Times New Roman"/>
          <w:sz w:val="24"/>
        </w:rPr>
        <w:t>_____</w:t>
      </w:r>
      <w:r w:rsidR="00581208" w:rsidRPr="00B76850">
        <w:rPr>
          <w:rFonts w:ascii="Times New Roman" w:hAnsi="Times New Roman"/>
          <w:sz w:val="24"/>
        </w:rPr>
        <w:t>__________.</w:t>
      </w:r>
    </w:p>
    <w:p w14:paraId="6E40C8CB" w14:textId="77777777" w:rsidR="00B20D04" w:rsidRPr="006B3A19" w:rsidRDefault="00B20D04" w:rsidP="006B3A19">
      <w:pPr>
        <w:pStyle w:val="ListParagraph"/>
        <w:ind w:left="360"/>
        <w:rPr>
          <w:rFonts w:ascii="Times New Roman" w:hAnsi="Times New Roman"/>
          <w:sz w:val="24"/>
        </w:rPr>
      </w:pPr>
    </w:p>
    <w:p w14:paraId="4663F2E8" w14:textId="77777777" w:rsidR="00B20D04" w:rsidRDefault="00D87C3D" w:rsidP="004F32E9">
      <w:pPr>
        <w:pStyle w:val="ListParagraph"/>
        <w:numPr>
          <w:ilvl w:val="0"/>
          <w:numId w:val="1"/>
        </w:numPr>
        <w:ind w:left="360"/>
        <w:rPr>
          <w:rFonts w:ascii="Times New Roman" w:hAnsi="Times New Roman"/>
          <w:sz w:val="24"/>
        </w:rPr>
      </w:pPr>
      <w:r w:rsidRPr="0014508E">
        <w:rPr>
          <w:rFonts w:ascii="Times New Roman" w:hAnsi="Times New Roman"/>
          <w:sz w:val="24"/>
        </w:rPr>
        <w:t>The T</w:t>
      </w:r>
      <w:r w:rsidR="00B20D04" w:rsidRPr="0014508E">
        <w:rPr>
          <w:rFonts w:ascii="Times New Roman" w:hAnsi="Times New Roman"/>
          <w:sz w:val="24"/>
        </w:rPr>
        <w:t xml:space="preserve">erm of the Lease shall expire on </w:t>
      </w:r>
      <w:r w:rsidR="00871494">
        <w:rPr>
          <w:rFonts w:ascii="Times New Roman" w:hAnsi="Times New Roman"/>
          <w:sz w:val="24"/>
          <w:u w:val="single"/>
        </w:rPr>
        <w:t>_________</w:t>
      </w:r>
      <w:r w:rsidR="00B20D04" w:rsidRPr="0014508E">
        <w:rPr>
          <w:rFonts w:ascii="Times New Roman" w:hAnsi="Times New Roman"/>
          <w:sz w:val="24"/>
        </w:rPr>
        <w:t>.</w:t>
      </w:r>
    </w:p>
    <w:p w14:paraId="036A7C23" w14:textId="77777777" w:rsidR="005E2DB2" w:rsidRDefault="005E2DB2" w:rsidP="005E2DB2">
      <w:pPr>
        <w:pStyle w:val="ListParagraph"/>
        <w:rPr>
          <w:rFonts w:ascii="Times New Roman" w:hAnsi="Times New Roman"/>
          <w:sz w:val="24"/>
        </w:rPr>
      </w:pPr>
    </w:p>
    <w:p w14:paraId="2728F3A1" w14:textId="77777777" w:rsidR="005E2DB2" w:rsidRDefault="005E2DB2" w:rsidP="004F32E9">
      <w:pPr>
        <w:pStyle w:val="ListParagraph"/>
        <w:numPr>
          <w:ilvl w:val="0"/>
          <w:numId w:val="1"/>
        </w:numPr>
        <w:ind w:left="360"/>
        <w:rPr>
          <w:rFonts w:ascii="Times New Roman" w:hAnsi="Times New Roman"/>
          <w:sz w:val="24"/>
        </w:rPr>
      </w:pPr>
      <w:r w:rsidRPr="006C0E27">
        <w:rPr>
          <w:rFonts w:ascii="Times New Roman" w:hAnsi="Times New Roman"/>
          <w:sz w:val="24"/>
        </w:rPr>
        <w:t>Renewal Option</w:t>
      </w:r>
      <w:r>
        <w:rPr>
          <w:rFonts w:ascii="Times New Roman" w:hAnsi="Times New Roman"/>
          <w:sz w:val="24"/>
        </w:rPr>
        <w:t xml:space="preserve"> (if any)  ___ Exercise   ___ Not Exercise   </w:t>
      </w:r>
    </w:p>
    <w:p w14:paraId="691721B5" w14:textId="77777777" w:rsidR="00C00E83" w:rsidRDefault="00C00E83" w:rsidP="00C00E83">
      <w:pPr>
        <w:pStyle w:val="ListParagraph"/>
        <w:rPr>
          <w:rFonts w:ascii="Times New Roman" w:hAnsi="Times New Roman"/>
          <w:sz w:val="24"/>
        </w:rPr>
      </w:pPr>
    </w:p>
    <w:p w14:paraId="3774FBC4" w14:textId="77777777" w:rsidR="00C00E83" w:rsidRDefault="00C00E83" w:rsidP="00C00E83">
      <w:pPr>
        <w:pStyle w:val="ListParagraph"/>
        <w:numPr>
          <w:ilvl w:val="0"/>
          <w:numId w:val="1"/>
        </w:numPr>
        <w:ind w:left="360"/>
        <w:rPr>
          <w:rFonts w:ascii="Times New Roman" w:hAnsi="Times New Roman"/>
          <w:sz w:val="24"/>
        </w:rPr>
      </w:pPr>
      <w:r w:rsidRPr="0014508E">
        <w:rPr>
          <w:rFonts w:ascii="Times New Roman" w:hAnsi="Times New Roman"/>
          <w:sz w:val="24"/>
        </w:rPr>
        <w:t xml:space="preserve">The amount of Guaranteed Minimum Annual Rental is: </w:t>
      </w:r>
      <w:r w:rsidRPr="0014508E">
        <w:rPr>
          <w:rFonts w:ascii="Times New Roman" w:hAnsi="Times New Roman"/>
          <w:sz w:val="24"/>
          <w:u w:val="single"/>
        </w:rPr>
        <w:t>$</w:t>
      </w:r>
      <w:r>
        <w:rPr>
          <w:rFonts w:ascii="Times New Roman" w:hAnsi="Times New Roman"/>
          <w:sz w:val="24"/>
          <w:u w:val="single"/>
        </w:rPr>
        <w:t>_______________</w:t>
      </w:r>
      <w:r w:rsidRPr="0014508E">
        <w:rPr>
          <w:rFonts w:ascii="Times New Roman" w:hAnsi="Times New Roman"/>
          <w:sz w:val="24"/>
        </w:rPr>
        <w:t>.</w:t>
      </w:r>
    </w:p>
    <w:p w14:paraId="1DEB4DF8" w14:textId="77777777" w:rsidR="005E2DB2" w:rsidRDefault="005E2DB2" w:rsidP="005E2DB2">
      <w:pPr>
        <w:pStyle w:val="ListParagraph"/>
        <w:rPr>
          <w:rFonts w:ascii="Times New Roman" w:hAnsi="Times New Roman"/>
          <w:sz w:val="24"/>
        </w:rPr>
      </w:pPr>
    </w:p>
    <w:p w14:paraId="671AECAC" w14:textId="77777777" w:rsidR="005E2DB2" w:rsidRDefault="005E2DB2" w:rsidP="00C00E83">
      <w:pPr>
        <w:pStyle w:val="ListParagraph"/>
        <w:numPr>
          <w:ilvl w:val="0"/>
          <w:numId w:val="1"/>
        </w:numPr>
        <w:ind w:left="360"/>
        <w:rPr>
          <w:rFonts w:ascii="Times New Roman" w:hAnsi="Times New Roman"/>
          <w:sz w:val="24"/>
        </w:rPr>
      </w:pPr>
      <w:r w:rsidRPr="006C0E27">
        <w:rPr>
          <w:rFonts w:ascii="Times New Roman" w:hAnsi="Times New Roman"/>
          <w:sz w:val="24"/>
        </w:rPr>
        <w:t>The rent is paid monthly</w:t>
      </w:r>
      <w:r w:rsidR="004F6AD4" w:rsidRPr="006C0E27">
        <w:rPr>
          <w:rFonts w:ascii="Times New Roman" w:hAnsi="Times New Roman"/>
          <w:sz w:val="24"/>
        </w:rPr>
        <w:t>/quarterly/annually</w:t>
      </w:r>
      <w:r>
        <w:rPr>
          <w:rFonts w:ascii="Times New Roman" w:hAnsi="Times New Roman"/>
          <w:sz w:val="24"/>
        </w:rPr>
        <w:t xml:space="preserve"> and is current as of ________________</w:t>
      </w:r>
    </w:p>
    <w:p w14:paraId="0EF66A90" w14:textId="77777777" w:rsidR="00581208" w:rsidRDefault="00581208" w:rsidP="00581208">
      <w:pPr>
        <w:pStyle w:val="ListParagraph"/>
        <w:rPr>
          <w:rFonts w:ascii="Times New Roman" w:hAnsi="Times New Roman"/>
          <w:sz w:val="24"/>
        </w:rPr>
      </w:pPr>
    </w:p>
    <w:p w14:paraId="1E62D541" w14:textId="77777777" w:rsidR="00581208" w:rsidRPr="00581208" w:rsidRDefault="00A91AE0" w:rsidP="00581208">
      <w:pPr>
        <w:pStyle w:val="ListParagraph"/>
        <w:numPr>
          <w:ilvl w:val="0"/>
          <w:numId w:val="1"/>
        </w:numPr>
        <w:ind w:left="360"/>
        <w:rPr>
          <w:rFonts w:ascii="Times New Roman" w:hAnsi="Times New Roman"/>
          <w:sz w:val="24"/>
        </w:rPr>
      </w:pPr>
      <w:r w:rsidRPr="006C0E27">
        <w:rPr>
          <w:rFonts w:ascii="Times New Roman" w:hAnsi="Times New Roman"/>
          <w:sz w:val="24"/>
        </w:rPr>
        <w:t>I</w:t>
      </w:r>
      <w:r w:rsidR="00581208" w:rsidRPr="006C0E27">
        <w:rPr>
          <w:rFonts w:ascii="Times New Roman" w:hAnsi="Times New Roman"/>
          <w:sz w:val="24"/>
        </w:rPr>
        <w:t>f applicable</w:t>
      </w:r>
      <w:r w:rsidR="00581208" w:rsidRPr="00581208">
        <w:rPr>
          <w:rFonts w:ascii="Times New Roman" w:hAnsi="Times New Roman"/>
          <w:sz w:val="24"/>
        </w:rPr>
        <w:t xml:space="preserve">, </w:t>
      </w:r>
      <w:r w:rsidR="00581208">
        <w:rPr>
          <w:rFonts w:ascii="Times New Roman" w:hAnsi="Times New Roman"/>
          <w:sz w:val="24"/>
        </w:rPr>
        <w:t xml:space="preserve">Schedule of Gross Receipts </w:t>
      </w:r>
      <w:r w:rsidR="00581208" w:rsidRPr="00581208">
        <w:rPr>
          <w:rFonts w:ascii="Times New Roman" w:hAnsi="Times New Roman"/>
          <w:sz w:val="24"/>
        </w:rPr>
        <w:t xml:space="preserve">for the most recent fiscal year (as defined in the Lease) are ___________________; and </w:t>
      </w:r>
    </w:p>
    <w:p w14:paraId="509BE844" w14:textId="77777777" w:rsidR="00581208" w:rsidRDefault="00581208" w:rsidP="00581208">
      <w:pPr>
        <w:pStyle w:val="ListParagraph"/>
        <w:rPr>
          <w:rFonts w:ascii="Times New Roman" w:hAnsi="Times New Roman"/>
          <w:sz w:val="24"/>
        </w:rPr>
      </w:pPr>
    </w:p>
    <w:p w14:paraId="082A67C0" w14:textId="77777777" w:rsidR="00581208" w:rsidRDefault="00A91AE0" w:rsidP="00581208">
      <w:pPr>
        <w:pStyle w:val="ListParagraph"/>
        <w:numPr>
          <w:ilvl w:val="0"/>
          <w:numId w:val="1"/>
        </w:numPr>
        <w:ind w:left="360"/>
        <w:rPr>
          <w:rFonts w:ascii="Times New Roman" w:hAnsi="Times New Roman"/>
          <w:sz w:val="24"/>
        </w:rPr>
      </w:pPr>
      <w:r w:rsidRPr="006C0E27">
        <w:rPr>
          <w:rFonts w:ascii="Times New Roman" w:hAnsi="Times New Roman"/>
          <w:sz w:val="24"/>
        </w:rPr>
        <w:t>If</w:t>
      </w:r>
      <w:r w:rsidR="00581208" w:rsidRPr="006C0E27">
        <w:rPr>
          <w:rFonts w:ascii="Times New Roman" w:hAnsi="Times New Roman"/>
          <w:sz w:val="24"/>
        </w:rPr>
        <w:t xml:space="preserve"> applicable</w:t>
      </w:r>
      <w:r w:rsidR="00581208" w:rsidRPr="00581208">
        <w:rPr>
          <w:rFonts w:ascii="Times New Roman" w:hAnsi="Times New Roman"/>
          <w:sz w:val="24"/>
        </w:rPr>
        <w:t>, all percentage rent payable under the terms of the Lease has been paid for th</w:t>
      </w:r>
      <w:r w:rsidR="00581208">
        <w:rPr>
          <w:rFonts w:ascii="Times New Roman" w:hAnsi="Times New Roman"/>
          <w:sz w:val="24"/>
        </w:rPr>
        <w:t>e period ______________________in the amount of $_______________</w:t>
      </w:r>
      <w:r w:rsidR="00581208" w:rsidRPr="00581208">
        <w:rPr>
          <w:rFonts w:ascii="Times New Roman" w:hAnsi="Times New Roman"/>
          <w:sz w:val="24"/>
        </w:rPr>
        <w:t>.</w:t>
      </w:r>
    </w:p>
    <w:p w14:paraId="5DDAEB91" w14:textId="77777777" w:rsidR="00F933FE" w:rsidRDefault="00F933FE" w:rsidP="00F933FE">
      <w:pPr>
        <w:pStyle w:val="ListParagraph"/>
        <w:rPr>
          <w:rFonts w:ascii="Times New Roman" w:hAnsi="Times New Roman"/>
          <w:sz w:val="24"/>
        </w:rPr>
      </w:pPr>
    </w:p>
    <w:p w14:paraId="328C0A12" w14:textId="77777777" w:rsidR="00F933FE" w:rsidRDefault="00F933FE" w:rsidP="00F933FE">
      <w:pPr>
        <w:pStyle w:val="ListParagraph"/>
        <w:rPr>
          <w:rFonts w:ascii="Times New Roman" w:hAnsi="Times New Roman"/>
          <w:sz w:val="24"/>
        </w:rPr>
      </w:pPr>
    </w:p>
    <w:p w14:paraId="416B19B3" w14:textId="77777777" w:rsidR="00F933FE" w:rsidRDefault="00F933FE" w:rsidP="00F933FE">
      <w:pPr>
        <w:pStyle w:val="ListParagraph"/>
        <w:rPr>
          <w:rFonts w:ascii="Times New Roman" w:hAnsi="Times New Roman"/>
          <w:sz w:val="24"/>
        </w:rPr>
      </w:pPr>
    </w:p>
    <w:p w14:paraId="44C5B49B" w14:textId="77777777" w:rsidR="00F933FE" w:rsidRDefault="00F933FE" w:rsidP="00F933FE">
      <w:pPr>
        <w:pStyle w:val="ListParagraph"/>
        <w:rPr>
          <w:rFonts w:ascii="Times New Roman" w:hAnsi="Times New Roman"/>
          <w:sz w:val="24"/>
        </w:rPr>
      </w:pPr>
    </w:p>
    <w:p w14:paraId="6FAE6A35" w14:textId="77777777" w:rsidR="00F933FE" w:rsidRDefault="00F933FE" w:rsidP="00F933FE">
      <w:pPr>
        <w:pStyle w:val="ListParagraph"/>
        <w:rPr>
          <w:rFonts w:ascii="Times New Roman" w:hAnsi="Times New Roman"/>
          <w:sz w:val="24"/>
        </w:rPr>
      </w:pPr>
    </w:p>
    <w:p w14:paraId="112D7389" w14:textId="77777777" w:rsidR="00F933FE" w:rsidRDefault="00F933FE" w:rsidP="00F933FE">
      <w:pPr>
        <w:pStyle w:val="ListParagraph"/>
        <w:rPr>
          <w:rFonts w:ascii="Times New Roman" w:hAnsi="Times New Roman"/>
          <w:sz w:val="24"/>
        </w:rPr>
      </w:pPr>
    </w:p>
    <w:p w14:paraId="17B6010D" w14:textId="77777777" w:rsidR="00F933FE" w:rsidRDefault="00F933FE" w:rsidP="00F933FE">
      <w:pPr>
        <w:pStyle w:val="ListParagraph"/>
        <w:rPr>
          <w:rFonts w:ascii="Times New Roman" w:hAnsi="Times New Roman"/>
          <w:sz w:val="24"/>
        </w:rPr>
      </w:pPr>
    </w:p>
    <w:p w14:paraId="3C52FEA1" w14:textId="77777777" w:rsidR="00F933FE" w:rsidRDefault="00F933FE" w:rsidP="00F933FE">
      <w:pPr>
        <w:pStyle w:val="ListParagraph"/>
        <w:rPr>
          <w:rFonts w:ascii="Times New Roman" w:hAnsi="Times New Roman"/>
          <w:sz w:val="24"/>
        </w:rPr>
      </w:pPr>
    </w:p>
    <w:p w14:paraId="56FF3516" w14:textId="77777777" w:rsidR="00F933FE" w:rsidRDefault="00F933FE" w:rsidP="00F933FE">
      <w:pPr>
        <w:pStyle w:val="ListParagraph"/>
        <w:rPr>
          <w:rFonts w:ascii="Times New Roman" w:hAnsi="Times New Roman"/>
          <w:sz w:val="24"/>
        </w:rPr>
      </w:pPr>
    </w:p>
    <w:p w14:paraId="17A47B97" w14:textId="77777777" w:rsidR="00F933FE" w:rsidRPr="00581208" w:rsidRDefault="00F933FE" w:rsidP="00F933FE">
      <w:pPr>
        <w:pStyle w:val="ListParagraph"/>
        <w:rPr>
          <w:rFonts w:ascii="Times New Roman" w:hAnsi="Times New Roman"/>
          <w:sz w:val="24"/>
        </w:rPr>
      </w:pPr>
    </w:p>
    <w:p w14:paraId="1C26073B" w14:textId="77777777" w:rsidR="00581208" w:rsidRDefault="00581208" w:rsidP="00581208">
      <w:pPr>
        <w:pStyle w:val="ListParagraph"/>
        <w:rPr>
          <w:rFonts w:ascii="Times New Roman" w:hAnsi="Times New Roman"/>
          <w:sz w:val="24"/>
        </w:rPr>
      </w:pPr>
    </w:p>
    <w:p w14:paraId="79F01ED3" w14:textId="77777777" w:rsidR="00581208" w:rsidRDefault="00581208" w:rsidP="00581208">
      <w:pPr>
        <w:pStyle w:val="ListParagraph"/>
        <w:numPr>
          <w:ilvl w:val="0"/>
          <w:numId w:val="1"/>
        </w:numPr>
        <w:spacing w:line="276" w:lineRule="auto"/>
        <w:ind w:left="360"/>
        <w:rPr>
          <w:rFonts w:ascii="Times New Roman" w:hAnsi="Times New Roman"/>
          <w:sz w:val="24"/>
        </w:rPr>
      </w:pPr>
      <w:r w:rsidRPr="0014508E">
        <w:rPr>
          <w:rFonts w:ascii="Times New Roman" w:hAnsi="Times New Roman"/>
          <w:sz w:val="24"/>
        </w:rPr>
        <w:t>To the best of the Secretary’s knowledge, tenant is paying the full lease rental which has been paid in full as of the date hereof</w:t>
      </w:r>
      <w:r>
        <w:rPr>
          <w:rFonts w:ascii="Times New Roman" w:hAnsi="Times New Roman"/>
          <w:sz w:val="24"/>
        </w:rPr>
        <w:t xml:space="preserve">.  </w:t>
      </w:r>
      <w:r w:rsidRPr="0014508E">
        <w:rPr>
          <w:rFonts w:ascii="Times New Roman" w:hAnsi="Times New Roman"/>
          <w:sz w:val="24"/>
        </w:rPr>
        <w:t xml:space="preserve">No rent or other charges under the Lease have been paid for more than thirty (30) days in advance of its due date. </w:t>
      </w:r>
    </w:p>
    <w:p w14:paraId="0BDB6DEE" w14:textId="77777777" w:rsidR="00581208" w:rsidRPr="0014508E" w:rsidRDefault="00581208" w:rsidP="00581208">
      <w:pPr>
        <w:pStyle w:val="ListParagraph"/>
        <w:ind w:left="360"/>
        <w:rPr>
          <w:rFonts w:ascii="Times New Roman" w:hAnsi="Times New Roman"/>
          <w:sz w:val="24"/>
        </w:rPr>
      </w:pPr>
    </w:p>
    <w:p w14:paraId="7C14FEE0" w14:textId="77777777" w:rsidR="00581208" w:rsidRDefault="00581208" w:rsidP="00581208">
      <w:pPr>
        <w:pStyle w:val="ListParagraph"/>
        <w:numPr>
          <w:ilvl w:val="0"/>
          <w:numId w:val="1"/>
        </w:numPr>
        <w:ind w:left="360"/>
        <w:rPr>
          <w:rFonts w:ascii="Times New Roman" w:hAnsi="Times New Roman"/>
          <w:sz w:val="24"/>
        </w:rPr>
      </w:pPr>
      <w:r w:rsidRPr="0014508E">
        <w:rPr>
          <w:rFonts w:ascii="Times New Roman" w:hAnsi="Times New Roman"/>
          <w:sz w:val="24"/>
        </w:rPr>
        <w:t>To the best of the Secretary’s knowledge, there are no defaults on any part of the Lessee.</w:t>
      </w:r>
    </w:p>
    <w:p w14:paraId="4C82D926" w14:textId="77777777" w:rsidR="00E87293" w:rsidRDefault="00E87293" w:rsidP="00E87293">
      <w:pPr>
        <w:pStyle w:val="ListParagraph"/>
        <w:ind w:left="360"/>
        <w:rPr>
          <w:rFonts w:ascii="Times New Roman" w:hAnsi="Times New Roman"/>
          <w:sz w:val="24"/>
        </w:rPr>
      </w:pPr>
    </w:p>
    <w:p w14:paraId="52D177B9" w14:textId="77777777" w:rsidR="00B01BF6" w:rsidRDefault="0061256E" w:rsidP="0061256E">
      <w:pPr>
        <w:pStyle w:val="ListParagraph"/>
        <w:numPr>
          <w:ilvl w:val="0"/>
          <w:numId w:val="1"/>
        </w:numPr>
        <w:ind w:left="360"/>
        <w:rPr>
          <w:rFonts w:ascii="Times New Roman" w:hAnsi="Times New Roman"/>
          <w:sz w:val="24"/>
        </w:rPr>
      </w:pPr>
      <w:r w:rsidRPr="00E87293">
        <w:rPr>
          <w:rFonts w:ascii="Times New Roman" w:hAnsi="Times New Roman"/>
          <w:sz w:val="24"/>
        </w:rPr>
        <w:t xml:space="preserve">The Lease (   ) has not been encumbered.   </w:t>
      </w:r>
    </w:p>
    <w:p w14:paraId="48EAC3C8" w14:textId="77777777" w:rsidR="00B01BF6" w:rsidRDefault="00B01BF6" w:rsidP="00B01BF6">
      <w:pPr>
        <w:pStyle w:val="ListParagraph"/>
        <w:rPr>
          <w:rFonts w:ascii="Times New Roman" w:hAnsi="Times New Roman"/>
          <w:sz w:val="24"/>
        </w:rPr>
      </w:pPr>
    </w:p>
    <w:p w14:paraId="7165A5BF" w14:textId="77777777" w:rsidR="0061256E" w:rsidRPr="00E87293" w:rsidRDefault="00B01BF6" w:rsidP="0061256E">
      <w:pPr>
        <w:pStyle w:val="ListParagraph"/>
        <w:numPr>
          <w:ilvl w:val="0"/>
          <w:numId w:val="1"/>
        </w:numPr>
        <w:ind w:left="360"/>
        <w:rPr>
          <w:rFonts w:ascii="Times New Roman" w:hAnsi="Times New Roman"/>
          <w:sz w:val="24"/>
        </w:rPr>
      </w:pPr>
      <w:r>
        <w:rPr>
          <w:rFonts w:ascii="Times New Roman" w:hAnsi="Times New Roman"/>
          <w:sz w:val="24"/>
        </w:rPr>
        <w:t xml:space="preserve">The Lease </w:t>
      </w:r>
      <w:r w:rsidR="0061256E" w:rsidRPr="00E87293">
        <w:rPr>
          <w:rFonts w:ascii="Times New Roman" w:hAnsi="Times New Roman"/>
          <w:sz w:val="24"/>
        </w:rPr>
        <w:t>(   ) has been and may be encumbered by the following described agreements:</w:t>
      </w:r>
    </w:p>
    <w:p w14:paraId="63948546" w14:textId="77777777" w:rsidR="0061256E" w:rsidRDefault="0061256E" w:rsidP="0061256E">
      <w:pPr>
        <w:pStyle w:val="ListParagraph"/>
        <w:rPr>
          <w:rFonts w:ascii="Times New Roman" w:hAnsi="Times New Roman"/>
          <w:sz w:val="24"/>
          <w:highlight w:val="yellow"/>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3711"/>
        <w:gridCol w:w="1836"/>
        <w:gridCol w:w="1224"/>
      </w:tblGrid>
      <w:tr w:rsidR="00C84833" w:rsidRPr="00F17FAB" w14:paraId="11681DCD" w14:textId="77777777" w:rsidTr="00FD714B">
        <w:tc>
          <w:tcPr>
            <w:tcW w:w="1797" w:type="dxa"/>
            <w:shd w:val="clear" w:color="auto" w:fill="auto"/>
          </w:tcPr>
          <w:p w14:paraId="53C9B60E" w14:textId="77777777" w:rsidR="00C84833" w:rsidRPr="00FD714B" w:rsidRDefault="00C84833" w:rsidP="00C84833">
            <w:pPr>
              <w:rPr>
                <w:rFonts w:ascii="Times New Roman" w:hAnsi="Times New Roman"/>
                <w:sz w:val="20"/>
                <w:szCs w:val="20"/>
              </w:rPr>
            </w:pPr>
            <w:r w:rsidRPr="00FD714B">
              <w:rPr>
                <w:rFonts w:ascii="Times New Roman" w:hAnsi="Times New Roman"/>
                <w:sz w:val="20"/>
                <w:szCs w:val="20"/>
              </w:rPr>
              <w:t>Date Approved</w:t>
            </w:r>
          </w:p>
        </w:tc>
        <w:tc>
          <w:tcPr>
            <w:tcW w:w="3711" w:type="dxa"/>
            <w:shd w:val="clear" w:color="auto" w:fill="auto"/>
          </w:tcPr>
          <w:p w14:paraId="7C5A18F0" w14:textId="77777777" w:rsidR="00C84833" w:rsidRPr="00FD714B" w:rsidRDefault="00C84833" w:rsidP="00F17FAB">
            <w:pPr>
              <w:jc w:val="center"/>
              <w:rPr>
                <w:rFonts w:ascii="Times New Roman" w:hAnsi="Times New Roman"/>
                <w:sz w:val="20"/>
                <w:szCs w:val="20"/>
              </w:rPr>
            </w:pPr>
            <w:r w:rsidRPr="00FD714B">
              <w:rPr>
                <w:rFonts w:ascii="Times New Roman" w:hAnsi="Times New Roman"/>
                <w:sz w:val="20"/>
                <w:szCs w:val="20"/>
              </w:rPr>
              <w:t>Parties to DOT</w:t>
            </w:r>
          </w:p>
        </w:tc>
        <w:tc>
          <w:tcPr>
            <w:tcW w:w="1836" w:type="dxa"/>
            <w:shd w:val="clear" w:color="auto" w:fill="auto"/>
          </w:tcPr>
          <w:p w14:paraId="277BB7EF" w14:textId="77777777" w:rsidR="00C84833" w:rsidRPr="00FD714B" w:rsidRDefault="00C84833" w:rsidP="00F17FAB">
            <w:pPr>
              <w:jc w:val="center"/>
              <w:rPr>
                <w:rFonts w:ascii="Times New Roman" w:hAnsi="Times New Roman"/>
                <w:sz w:val="20"/>
                <w:szCs w:val="20"/>
              </w:rPr>
            </w:pPr>
            <w:r w:rsidRPr="00FD714B">
              <w:rPr>
                <w:rFonts w:ascii="Times New Roman" w:hAnsi="Times New Roman"/>
                <w:sz w:val="20"/>
                <w:szCs w:val="20"/>
              </w:rPr>
              <w:t>Amount</w:t>
            </w:r>
          </w:p>
        </w:tc>
        <w:tc>
          <w:tcPr>
            <w:tcW w:w="1224" w:type="dxa"/>
            <w:shd w:val="clear" w:color="auto" w:fill="auto"/>
          </w:tcPr>
          <w:p w14:paraId="504C1255" w14:textId="77777777" w:rsidR="00C84833" w:rsidRPr="00FD714B" w:rsidRDefault="00942FBF" w:rsidP="00C84833">
            <w:pPr>
              <w:rPr>
                <w:rFonts w:ascii="Times New Roman" w:hAnsi="Times New Roman"/>
                <w:sz w:val="20"/>
                <w:szCs w:val="20"/>
              </w:rPr>
            </w:pPr>
            <w:r w:rsidRPr="00FD714B">
              <w:rPr>
                <w:rFonts w:ascii="Times New Roman" w:hAnsi="Times New Roman"/>
                <w:sz w:val="20"/>
                <w:szCs w:val="20"/>
              </w:rPr>
              <w:t>Re</w:t>
            </w:r>
            <w:r w:rsidR="00C84833" w:rsidRPr="00FD714B">
              <w:rPr>
                <w:rFonts w:ascii="Times New Roman" w:hAnsi="Times New Roman"/>
                <w:sz w:val="20"/>
                <w:szCs w:val="20"/>
              </w:rPr>
              <w:t>conveyed</w:t>
            </w:r>
          </w:p>
        </w:tc>
      </w:tr>
      <w:tr w:rsidR="00C84833" w:rsidRPr="00F17FAB" w14:paraId="60452DFF" w14:textId="77777777" w:rsidTr="00FD714B">
        <w:tc>
          <w:tcPr>
            <w:tcW w:w="1797" w:type="dxa"/>
            <w:shd w:val="clear" w:color="auto" w:fill="auto"/>
          </w:tcPr>
          <w:p w14:paraId="624BE98F" w14:textId="77777777" w:rsidR="00C84833" w:rsidRPr="00F17FAB" w:rsidRDefault="00C84833" w:rsidP="00C84833">
            <w:pPr>
              <w:rPr>
                <w:rFonts w:ascii="Times New Roman" w:hAnsi="Times New Roman"/>
                <w:sz w:val="24"/>
              </w:rPr>
            </w:pPr>
          </w:p>
        </w:tc>
        <w:tc>
          <w:tcPr>
            <w:tcW w:w="3711" w:type="dxa"/>
            <w:shd w:val="clear" w:color="auto" w:fill="auto"/>
          </w:tcPr>
          <w:p w14:paraId="154BF39C" w14:textId="77777777" w:rsidR="00C84833" w:rsidRPr="00F17FAB" w:rsidRDefault="00C84833" w:rsidP="00C84833">
            <w:pPr>
              <w:rPr>
                <w:rFonts w:ascii="Times New Roman" w:hAnsi="Times New Roman"/>
                <w:sz w:val="24"/>
              </w:rPr>
            </w:pPr>
          </w:p>
        </w:tc>
        <w:tc>
          <w:tcPr>
            <w:tcW w:w="1836" w:type="dxa"/>
            <w:shd w:val="clear" w:color="auto" w:fill="auto"/>
          </w:tcPr>
          <w:p w14:paraId="1DCD674A" w14:textId="77777777" w:rsidR="00C84833" w:rsidRPr="00F17FAB" w:rsidRDefault="00FD714B" w:rsidP="00C84833">
            <w:pPr>
              <w:rPr>
                <w:rFonts w:ascii="Times New Roman" w:hAnsi="Times New Roman"/>
                <w:sz w:val="24"/>
              </w:rPr>
            </w:pPr>
            <w:r>
              <w:rPr>
                <w:rFonts w:ascii="Times New Roman" w:hAnsi="Times New Roman"/>
                <w:sz w:val="24"/>
              </w:rPr>
              <w:t>$</w:t>
            </w:r>
          </w:p>
        </w:tc>
        <w:tc>
          <w:tcPr>
            <w:tcW w:w="1224" w:type="dxa"/>
            <w:shd w:val="clear" w:color="auto" w:fill="auto"/>
          </w:tcPr>
          <w:p w14:paraId="6C003D86" w14:textId="77777777" w:rsidR="00C84833" w:rsidRPr="00F17FAB" w:rsidRDefault="00C84833" w:rsidP="00C84833">
            <w:pPr>
              <w:rPr>
                <w:rFonts w:ascii="Times New Roman" w:hAnsi="Times New Roman"/>
                <w:sz w:val="24"/>
              </w:rPr>
            </w:pPr>
          </w:p>
        </w:tc>
      </w:tr>
    </w:tbl>
    <w:p w14:paraId="59027444" w14:textId="77777777" w:rsidR="00581208" w:rsidRPr="0014508E" w:rsidRDefault="00581208" w:rsidP="00C84833">
      <w:pPr>
        <w:ind w:left="720"/>
        <w:rPr>
          <w:rFonts w:ascii="Times New Roman" w:hAnsi="Times New Roman"/>
          <w:sz w:val="24"/>
        </w:rPr>
      </w:pPr>
    </w:p>
    <w:p w14:paraId="4E332C5E" w14:textId="77777777" w:rsidR="00B01BF6" w:rsidRDefault="00B20D04" w:rsidP="0061256E">
      <w:pPr>
        <w:pStyle w:val="ListParagraph"/>
        <w:numPr>
          <w:ilvl w:val="0"/>
          <w:numId w:val="1"/>
        </w:numPr>
        <w:ind w:left="360"/>
        <w:rPr>
          <w:rFonts w:ascii="Times New Roman" w:hAnsi="Times New Roman"/>
          <w:sz w:val="24"/>
        </w:rPr>
      </w:pPr>
      <w:r w:rsidRPr="0014508E">
        <w:rPr>
          <w:rFonts w:ascii="Times New Roman" w:hAnsi="Times New Roman"/>
          <w:sz w:val="24"/>
        </w:rPr>
        <w:t xml:space="preserve">The </w:t>
      </w:r>
      <w:r w:rsidR="00E84C06" w:rsidRPr="0014508E">
        <w:rPr>
          <w:rFonts w:ascii="Times New Roman" w:hAnsi="Times New Roman"/>
          <w:sz w:val="24"/>
        </w:rPr>
        <w:t>Lease has</w:t>
      </w:r>
      <w:r w:rsidRPr="0014508E">
        <w:rPr>
          <w:rFonts w:ascii="Times New Roman" w:hAnsi="Times New Roman"/>
          <w:sz w:val="24"/>
        </w:rPr>
        <w:t xml:space="preserve">: </w:t>
      </w:r>
      <w:r w:rsidR="004C10BA" w:rsidRPr="0061256E">
        <w:rPr>
          <w:rFonts w:ascii="Times New Roman" w:hAnsi="Times New Roman"/>
          <w:sz w:val="24"/>
        </w:rPr>
        <w:t xml:space="preserve">(  </w:t>
      </w:r>
      <w:r w:rsidR="00A71D90" w:rsidRPr="0061256E">
        <w:rPr>
          <w:rFonts w:ascii="Times New Roman" w:hAnsi="Times New Roman"/>
          <w:sz w:val="24"/>
        </w:rPr>
        <w:t xml:space="preserve"> </w:t>
      </w:r>
      <w:r w:rsidR="004C10BA" w:rsidRPr="0061256E">
        <w:rPr>
          <w:rFonts w:ascii="Times New Roman" w:hAnsi="Times New Roman"/>
          <w:sz w:val="24"/>
        </w:rPr>
        <w:t xml:space="preserve">) </w:t>
      </w:r>
      <w:r w:rsidR="000D5B3F" w:rsidRPr="0061256E">
        <w:rPr>
          <w:rFonts w:ascii="Times New Roman" w:hAnsi="Times New Roman"/>
          <w:sz w:val="24"/>
        </w:rPr>
        <w:t>n</w:t>
      </w:r>
      <w:r w:rsidR="00E84C06" w:rsidRPr="0061256E">
        <w:rPr>
          <w:rFonts w:ascii="Times New Roman" w:hAnsi="Times New Roman"/>
          <w:sz w:val="24"/>
        </w:rPr>
        <w:t>ot</w:t>
      </w:r>
      <w:r w:rsidRPr="0061256E">
        <w:rPr>
          <w:rFonts w:ascii="Times New Roman" w:hAnsi="Times New Roman"/>
          <w:sz w:val="24"/>
        </w:rPr>
        <w:t xml:space="preserve"> been amended, modified, supplemented, extended, renewed or assigned.</w:t>
      </w:r>
      <w:r w:rsidR="0061256E">
        <w:rPr>
          <w:rFonts w:ascii="Times New Roman" w:hAnsi="Times New Roman"/>
          <w:sz w:val="24"/>
        </w:rPr>
        <w:t xml:space="preserve">  </w:t>
      </w:r>
    </w:p>
    <w:p w14:paraId="1C39FFEC" w14:textId="77777777" w:rsidR="00B01BF6" w:rsidRDefault="00A37561" w:rsidP="00B01BF6">
      <w:pPr>
        <w:pStyle w:val="ListParagraph"/>
        <w:ind w:left="360"/>
        <w:rPr>
          <w:rFonts w:ascii="Times New Roman" w:hAnsi="Times New Roman"/>
          <w:sz w:val="24"/>
        </w:rPr>
      </w:pPr>
      <w:r>
        <w:rPr>
          <w:rFonts w:ascii="Times New Roman" w:hAnsi="Times New Roman"/>
          <w:sz w:val="24"/>
        </w:rPr>
        <w:t xml:space="preserve">   </w:t>
      </w:r>
    </w:p>
    <w:p w14:paraId="781BB82E" w14:textId="77777777" w:rsidR="00B20D04" w:rsidRPr="0061256E" w:rsidRDefault="00B01BF6" w:rsidP="0061256E">
      <w:pPr>
        <w:pStyle w:val="ListParagraph"/>
        <w:numPr>
          <w:ilvl w:val="0"/>
          <w:numId w:val="1"/>
        </w:numPr>
        <w:ind w:left="360"/>
        <w:rPr>
          <w:rFonts w:ascii="Times New Roman" w:hAnsi="Times New Roman"/>
          <w:sz w:val="24"/>
        </w:rPr>
      </w:pPr>
      <w:r>
        <w:rPr>
          <w:rFonts w:ascii="Times New Roman" w:hAnsi="Times New Roman"/>
          <w:sz w:val="24"/>
        </w:rPr>
        <w:t xml:space="preserve">The Lease has: </w:t>
      </w:r>
      <w:r w:rsidR="00B20D04" w:rsidRPr="0061256E">
        <w:rPr>
          <w:rFonts w:ascii="Times New Roman" w:hAnsi="Times New Roman"/>
          <w:sz w:val="24"/>
        </w:rPr>
        <w:t>(</w:t>
      </w:r>
      <w:r w:rsidR="0061256E" w:rsidRPr="0061256E">
        <w:rPr>
          <w:rFonts w:ascii="Times New Roman" w:hAnsi="Times New Roman"/>
          <w:sz w:val="24"/>
        </w:rPr>
        <w:t xml:space="preserve"> </w:t>
      </w:r>
      <w:r w:rsidR="00871494" w:rsidRPr="0061256E">
        <w:rPr>
          <w:rFonts w:ascii="Times New Roman" w:hAnsi="Times New Roman"/>
          <w:sz w:val="24"/>
        </w:rPr>
        <w:t xml:space="preserve"> </w:t>
      </w:r>
      <w:r w:rsidR="0061256E" w:rsidRPr="0061256E">
        <w:rPr>
          <w:rFonts w:ascii="Times New Roman" w:hAnsi="Times New Roman"/>
          <w:sz w:val="24"/>
        </w:rPr>
        <w:t xml:space="preserve"> </w:t>
      </w:r>
      <w:r w:rsidR="00B20D04" w:rsidRPr="0061256E">
        <w:rPr>
          <w:rFonts w:ascii="Times New Roman" w:hAnsi="Times New Roman"/>
          <w:sz w:val="24"/>
        </w:rPr>
        <w:t>) been amended, modified, supplemented, extended, renewed or assigned by the</w:t>
      </w:r>
      <w:r w:rsidR="00D87C3D" w:rsidRPr="0061256E">
        <w:rPr>
          <w:rFonts w:ascii="Times New Roman" w:hAnsi="Times New Roman"/>
          <w:sz w:val="24"/>
        </w:rPr>
        <w:t xml:space="preserve"> </w:t>
      </w:r>
      <w:r w:rsidR="00B20D04" w:rsidRPr="0061256E">
        <w:rPr>
          <w:rFonts w:ascii="Times New Roman" w:hAnsi="Times New Roman"/>
          <w:sz w:val="24"/>
        </w:rPr>
        <w:t xml:space="preserve">following described terms or agreements: </w:t>
      </w:r>
      <w:r w:rsidR="00387F8C">
        <w:rPr>
          <w:rFonts w:ascii="Times New Roman" w:hAnsi="Times New Roman"/>
          <w:sz w:val="24"/>
        </w:rPr>
        <w:t xml:space="preserve"> See Exhibit B</w:t>
      </w:r>
    </w:p>
    <w:p w14:paraId="5A75A66F" w14:textId="77777777" w:rsidR="00D87C3D" w:rsidRPr="0014508E" w:rsidRDefault="00D87C3D" w:rsidP="0061256E">
      <w:pPr>
        <w:rPr>
          <w:rFonts w:ascii="Times New Roman" w:hAnsi="Times New Roman"/>
          <w:sz w:val="24"/>
        </w:rPr>
      </w:pPr>
    </w:p>
    <w:p w14:paraId="6E7ED58D" w14:textId="77777777" w:rsidR="00B76850" w:rsidRPr="0089625E" w:rsidRDefault="00AD0110" w:rsidP="0061256E">
      <w:pPr>
        <w:pStyle w:val="ListParagraph"/>
        <w:numPr>
          <w:ilvl w:val="0"/>
          <w:numId w:val="1"/>
        </w:numPr>
        <w:ind w:left="360"/>
        <w:rPr>
          <w:rFonts w:ascii="Times New Roman" w:hAnsi="Times New Roman"/>
          <w:sz w:val="24"/>
        </w:rPr>
      </w:pPr>
      <w:r w:rsidRPr="004B68E4">
        <w:rPr>
          <w:rFonts w:ascii="Times New Roman" w:hAnsi="Times New Roman"/>
          <w:b/>
          <w:sz w:val="24"/>
        </w:rPr>
        <w:t xml:space="preserve"> </w:t>
      </w:r>
      <w:r w:rsidR="004B68E4" w:rsidRPr="004B68E4">
        <w:rPr>
          <w:rFonts w:ascii="Times New Roman" w:hAnsi="Times New Roman"/>
          <w:b/>
          <w:sz w:val="24"/>
        </w:rPr>
        <w:t xml:space="preserve">SEE EXHIBIT “A” FOR </w:t>
      </w:r>
      <w:r w:rsidR="00284555">
        <w:rPr>
          <w:rFonts w:ascii="Times New Roman" w:hAnsi="Times New Roman"/>
          <w:b/>
          <w:sz w:val="24"/>
        </w:rPr>
        <w:t>LEGAL DESCRIPTION</w:t>
      </w:r>
      <w:r w:rsidR="00284555" w:rsidRPr="004B68E4">
        <w:rPr>
          <w:rFonts w:ascii="Times New Roman" w:hAnsi="Times New Roman"/>
          <w:b/>
          <w:sz w:val="24"/>
        </w:rPr>
        <w:t xml:space="preserve"> </w:t>
      </w:r>
      <w:r w:rsidR="004A317A">
        <w:rPr>
          <w:rFonts w:ascii="Times New Roman" w:hAnsi="Times New Roman"/>
          <w:b/>
          <w:sz w:val="24"/>
        </w:rPr>
        <w:t>(</w:t>
      </w:r>
      <w:r w:rsidR="004A317A" w:rsidRPr="00D3596A">
        <w:rPr>
          <w:rFonts w:ascii="Times New Roman" w:hAnsi="Times New Roman"/>
          <w:b/>
          <w:i/>
          <w:sz w:val="24"/>
        </w:rPr>
        <w:t>Lessee to provide</w:t>
      </w:r>
      <w:r w:rsidR="004A317A">
        <w:rPr>
          <w:rFonts w:ascii="Times New Roman" w:hAnsi="Times New Roman"/>
          <w:b/>
          <w:sz w:val="24"/>
        </w:rPr>
        <w:t>)</w:t>
      </w:r>
    </w:p>
    <w:p w14:paraId="12D36B46" w14:textId="77777777" w:rsidR="0089625E" w:rsidRDefault="0089625E" w:rsidP="0089625E">
      <w:pPr>
        <w:pStyle w:val="ListParagraph"/>
        <w:rPr>
          <w:rFonts w:ascii="Times New Roman" w:hAnsi="Times New Roman"/>
          <w:sz w:val="24"/>
        </w:rPr>
      </w:pPr>
    </w:p>
    <w:p w14:paraId="53C72961" w14:textId="77777777" w:rsidR="0089625E" w:rsidRPr="0061256E" w:rsidRDefault="00E51C1B" w:rsidP="0061256E">
      <w:pPr>
        <w:pStyle w:val="ListParagraph"/>
        <w:numPr>
          <w:ilvl w:val="0"/>
          <w:numId w:val="1"/>
        </w:numPr>
        <w:ind w:left="360"/>
        <w:rPr>
          <w:rFonts w:ascii="Times New Roman" w:hAnsi="Times New Roman"/>
          <w:sz w:val="24"/>
        </w:rPr>
      </w:pPr>
      <w:r>
        <w:rPr>
          <w:rFonts w:ascii="Times New Roman" w:hAnsi="Times New Roman"/>
          <w:b/>
          <w:sz w:val="24"/>
        </w:rPr>
        <w:t xml:space="preserve"> </w:t>
      </w:r>
      <w:r w:rsidR="0089625E" w:rsidRPr="004B68E4">
        <w:rPr>
          <w:rFonts w:ascii="Times New Roman" w:hAnsi="Times New Roman"/>
          <w:b/>
          <w:sz w:val="24"/>
        </w:rPr>
        <w:t>SEE EXHIBIT “</w:t>
      </w:r>
      <w:r w:rsidR="0089625E">
        <w:rPr>
          <w:rFonts w:ascii="Times New Roman" w:hAnsi="Times New Roman"/>
          <w:b/>
          <w:sz w:val="24"/>
        </w:rPr>
        <w:t>B</w:t>
      </w:r>
      <w:r w:rsidR="0089625E" w:rsidRPr="004B68E4">
        <w:rPr>
          <w:rFonts w:ascii="Times New Roman" w:hAnsi="Times New Roman"/>
          <w:b/>
          <w:sz w:val="24"/>
        </w:rPr>
        <w:t xml:space="preserve">” FOR </w:t>
      </w:r>
      <w:r w:rsidR="00284555" w:rsidRPr="004B68E4">
        <w:rPr>
          <w:rFonts w:ascii="Times New Roman" w:hAnsi="Times New Roman"/>
          <w:b/>
          <w:sz w:val="24"/>
        </w:rPr>
        <w:t>RECTIALS</w:t>
      </w:r>
      <w:r w:rsidR="004A317A">
        <w:rPr>
          <w:rFonts w:ascii="Times New Roman" w:hAnsi="Times New Roman"/>
          <w:b/>
          <w:sz w:val="24"/>
        </w:rPr>
        <w:t xml:space="preserve">  (</w:t>
      </w:r>
      <w:r w:rsidR="004A317A" w:rsidRPr="00D3596A">
        <w:rPr>
          <w:rFonts w:ascii="Times New Roman" w:hAnsi="Times New Roman"/>
          <w:b/>
          <w:i/>
          <w:sz w:val="24"/>
        </w:rPr>
        <w:t>Lessee to provide</w:t>
      </w:r>
      <w:r w:rsidR="004A317A">
        <w:rPr>
          <w:rFonts w:ascii="Times New Roman" w:hAnsi="Times New Roman"/>
          <w:b/>
          <w:sz w:val="24"/>
        </w:rPr>
        <w:t>)</w:t>
      </w:r>
    </w:p>
    <w:p w14:paraId="1A8B5CFC" w14:textId="77777777" w:rsidR="0061256E" w:rsidRPr="0061256E" w:rsidRDefault="0061256E" w:rsidP="00C528B2">
      <w:pPr>
        <w:pStyle w:val="ListParagraph"/>
        <w:ind w:left="0"/>
        <w:rPr>
          <w:rFonts w:ascii="Times New Roman" w:hAnsi="Times New Roman"/>
          <w:sz w:val="24"/>
        </w:rPr>
      </w:pPr>
    </w:p>
    <w:p w14:paraId="6F7AF4DA" w14:textId="77777777" w:rsidR="00B27E5E" w:rsidRPr="0014508E" w:rsidRDefault="00C44BC7" w:rsidP="00B76850">
      <w:pPr>
        <w:pStyle w:val="ListParagraph"/>
        <w:ind w:left="0"/>
        <w:rPr>
          <w:rFonts w:ascii="Times New Roman" w:hAnsi="Times New Roman"/>
          <w:sz w:val="24"/>
        </w:rPr>
      </w:pPr>
      <w:r w:rsidRPr="0014508E">
        <w:rPr>
          <w:rFonts w:ascii="Times New Roman" w:hAnsi="Times New Roman"/>
          <w:sz w:val="24"/>
        </w:rPr>
        <w:t xml:space="preserve">Nothing in this Estoppel Certificate shall serve to abrogate or amend the terms of the </w:t>
      </w:r>
      <w:r w:rsidR="000D5B3F" w:rsidRPr="0014508E">
        <w:rPr>
          <w:rFonts w:ascii="Times New Roman" w:hAnsi="Times New Roman"/>
          <w:sz w:val="24"/>
        </w:rPr>
        <w:t>L</w:t>
      </w:r>
      <w:r w:rsidRPr="0014508E">
        <w:rPr>
          <w:rFonts w:ascii="Times New Roman" w:hAnsi="Times New Roman"/>
          <w:sz w:val="24"/>
        </w:rPr>
        <w:t xml:space="preserve">ease. </w:t>
      </w:r>
    </w:p>
    <w:p w14:paraId="5B105012" w14:textId="77777777" w:rsidR="00A71D90" w:rsidRPr="0014508E" w:rsidRDefault="00A71D90" w:rsidP="00A71D90">
      <w:pPr>
        <w:pStyle w:val="ListParagraph"/>
        <w:ind w:left="0"/>
        <w:rPr>
          <w:rFonts w:ascii="Times New Roman" w:hAnsi="Times New Roman"/>
          <w:sz w:val="24"/>
        </w:rPr>
      </w:pPr>
    </w:p>
    <w:p w14:paraId="1BDCAC91" w14:textId="77777777" w:rsidR="008859E5" w:rsidRDefault="008859E5" w:rsidP="00A71D90">
      <w:pPr>
        <w:pStyle w:val="ListParagraph"/>
        <w:ind w:left="0"/>
      </w:pPr>
    </w:p>
    <w:p w14:paraId="7BD4EAF9" w14:textId="77777777" w:rsidR="00B0522F" w:rsidRDefault="00B0522F" w:rsidP="00A71D90">
      <w:pPr>
        <w:pStyle w:val="ListParagraph"/>
        <w:ind w:left="0"/>
      </w:pPr>
    </w:p>
    <w:tbl>
      <w:tblPr>
        <w:tblW w:w="0" w:type="auto"/>
        <w:tblLook w:val="04A0" w:firstRow="1" w:lastRow="0" w:firstColumn="1" w:lastColumn="0" w:noHBand="0" w:noVBand="1"/>
      </w:tblPr>
      <w:tblGrid>
        <w:gridCol w:w="4344"/>
        <w:gridCol w:w="5016"/>
      </w:tblGrid>
      <w:tr w:rsidR="00B0522F" w:rsidRPr="005F32B2" w14:paraId="1C248EE2" w14:textId="77777777" w:rsidTr="005F32B2">
        <w:tc>
          <w:tcPr>
            <w:tcW w:w="4788" w:type="dxa"/>
          </w:tcPr>
          <w:p w14:paraId="32474A6B" w14:textId="77777777" w:rsidR="00B0522F" w:rsidRPr="005F32B2" w:rsidRDefault="00B0522F" w:rsidP="005F32B2">
            <w:pPr>
              <w:pStyle w:val="ListParagraph"/>
              <w:ind w:left="0"/>
              <w:rPr>
                <w:rFonts w:ascii="Times New Roman" w:hAnsi="Times New Roman"/>
                <w:sz w:val="24"/>
              </w:rPr>
            </w:pPr>
            <w:r w:rsidRPr="005F32B2">
              <w:rPr>
                <w:rFonts w:ascii="Times New Roman" w:hAnsi="Times New Roman"/>
                <w:sz w:val="24"/>
              </w:rPr>
              <w:t>Dated:_____________________________</w:t>
            </w:r>
          </w:p>
        </w:tc>
        <w:tc>
          <w:tcPr>
            <w:tcW w:w="4788" w:type="dxa"/>
          </w:tcPr>
          <w:p w14:paraId="73FEBD5D" w14:textId="77777777" w:rsidR="00B0522F" w:rsidRPr="005F32B2" w:rsidRDefault="00B0522F" w:rsidP="005F32B2">
            <w:pPr>
              <w:pStyle w:val="ListParagraph"/>
              <w:ind w:left="0"/>
              <w:rPr>
                <w:rFonts w:ascii="Times New Roman" w:hAnsi="Times New Roman"/>
                <w:sz w:val="24"/>
              </w:rPr>
            </w:pPr>
            <w:r w:rsidRPr="005F32B2">
              <w:rPr>
                <w:rFonts w:ascii="Times New Roman" w:hAnsi="Times New Roman"/>
                <w:sz w:val="24"/>
              </w:rPr>
              <w:t>________________________________________</w:t>
            </w:r>
          </w:p>
          <w:p w14:paraId="0EB39877" w14:textId="77777777" w:rsidR="00B0522F" w:rsidRPr="005F32B2" w:rsidRDefault="00B0522F" w:rsidP="005F32B2">
            <w:pPr>
              <w:pStyle w:val="ListParagraph"/>
              <w:ind w:left="0"/>
              <w:rPr>
                <w:rFonts w:ascii="Times New Roman" w:hAnsi="Times New Roman"/>
                <w:sz w:val="24"/>
              </w:rPr>
            </w:pPr>
            <w:r w:rsidRPr="005F32B2">
              <w:rPr>
                <w:rFonts w:ascii="Times New Roman" w:hAnsi="Times New Roman"/>
                <w:sz w:val="24"/>
              </w:rPr>
              <w:t>Superintendent</w:t>
            </w:r>
          </w:p>
          <w:p w14:paraId="1AECD47D" w14:textId="77777777" w:rsidR="00B0522F" w:rsidRPr="005F32B2" w:rsidRDefault="00B0522F" w:rsidP="005F32B2">
            <w:pPr>
              <w:pStyle w:val="ListParagraph"/>
              <w:ind w:left="0"/>
              <w:rPr>
                <w:rFonts w:ascii="Times New Roman" w:hAnsi="Times New Roman"/>
                <w:sz w:val="24"/>
              </w:rPr>
            </w:pPr>
            <w:r w:rsidRPr="005F32B2">
              <w:rPr>
                <w:rFonts w:ascii="Times New Roman" w:hAnsi="Times New Roman"/>
                <w:sz w:val="24"/>
              </w:rPr>
              <w:t>Palm Springs Agency</w:t>
            </w:r>
          </w:p>
          <w:p w14:paraId="0AA08F4A" w14:textId="77777777" w:rsidR="00B0522F" w:rsidRPr="005F32B2" w:rsidRDefault="00B0522F" w:rsidP="005F32B2">
            <w:pPr>
              <w:pStyle w:val="ListParagraph"/>
              <w:ind w:left="0"/>
              <w:rPr>
                <w:rFonts w:ascii="Times New Roman" w:hAnsi="Times New Roman"/>
                <w:sz w:val="24"/>
              </w:rPr>
            </w:pPr>
            <w:r w:rsidRPr="005F32B2">
              <w:rPr>
                <w:rFonts w:ascii="Times New Roman" w:hAnsi="Times New Roman"/>
                <w:sz w:val="24"/>
              </w:rPr>
              <w:t>Bureau of Indian Affairs</w:t>
            </w:r>
          </w:p>
          <w:p w14:paraId="4CA5AF1F" w14:textId="77777777" w:rsidR="00B0522F" w:rsidRPr="005F32B2" w:rsidRDefault="00B0522F" w:rsidP="005F32B2">
            <w:pPr>
              <w:pStyle w:val="ListParagraph"/>
              <w:ind w:left="0"/>
              <w:rPr>
                <w:rFonts w:ascii="Times New Roman" w:hAnsi="Times New Roman"/>
                <w:sz w:val="24"/>
              </w:rPr>
            </w:pPr>
          </w:p>
          <w:p w14:paraId="0B3C1CAB" w14:textId="77777777" w:rsidR="00B0522F" w:rsidRPr="005F32B2" w:rsidRDefault="00B0522F" w:rsidP="005F32B2">
            <w:pPr>
              <w:pStyle w:val="ListParagraph"/>
              <w:ind w:left="0"/>
              <w:rPr>
                <w:rFonts w:ascii="Times New Roman" w:hAnsi="Times New Roman"/>
                <w:sz w:val="20"/>
                <w:szCs w:val="20"/>
              </w:rPr>
            </w:pPr>
            <w:r w:rsidRPr="005F32B2">
              <w:rPr>
                <w:rFonts w:ascii="Times New Roman" w:hAnsi="Times New Roman"/>
                <w:sz w:val="20"/>
                <w:szCs w:val="20"/>
              </w:rPr>
              <w:t>Pursuant to the authority delegated by 209 DM 8, 230 DM 1, and 3 IAM 4 and Sacramento Redelegation Order No. 1 (43 F.R. 30131, dated July13, 1978).</w:t>
            </w:r>
          </w:p>
        </w:tc>
      </w:tr>
    </w:tbl>
    <w:p w14:paraId="418A47DF" w14:textId="77777777" w:rsidR="00B0522F" w:rsidRDefault="00B0522F" w:rsidP="00A71D90">
      <w:pPr>
        <w:pStyle w:val="ListParagraph"/>
        <w:ind w:left="0"/>
      </w:pPr>
    </w:p>
    <w:sectPr w:rsidR="00B0522F" w:rsidSect="00834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A0E2A"/>
    <w:multiLevelType w:val="hybridMultilevel"/>
    <w:tmpl w:val="AF9C6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4661F"/>
    <w:multiLevelType w:val="hybridMultilevel"/>
    <w:tmpl w:val="A4B096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570390">
    <w:abstractNumId w:val="0"/>
  </w:num>
  <w:num w:numId="2" w16cid:durableId="206972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04"/>
    <w:rsid w:val="000515A5"/>
    <w:rsid w:val="000D5B3F"/>
    <w:rsid w:val="000F4430"/>
    <w:rsid w:val="0014508E"/>
    <w:rsid w:val="001773FA"/>
    <w:rsid w:val="00284555"/>
    <w:rsid w:val="00363790"/>
    <w:rsid w:val="00387F8C"/>
    <w:rsid w:val="00395C95"/>
    <w:rsid w:val="00487F3D"/>
    <w:rsid w:val="004A317A"/>
    <w:rsid w:val="004B68E4"/>
    <w:rsid w:val="004C10BA"/>
    <w:rsid w:val="004F32E9"/>
    <w:rsid w:val="004F6AD4"/>
    <w:rsid w:val="00532F97"/>
    <w:rsid w:val="00581208"/>
    <w:rsid w:val="005E0529"/>
    <w:rsid w:val="005E29EB"/>
    <w:rsid w:val="005E2DB2"/>
    <w:rsid w:val="005F32B2"/>
    <w:rsid w:val="0061256E"/>
    <w:rsid w:val="00635FF9"/>
    <w:rsid w:val="00654A15"/>
    <w:rsid w:val="006B3A19"/>
    <w:rsid w:val="006C0E27"/>
    <w:rsid w:val="006E5C76"/>
    <w:rsid w:val="00703E6E"/>
    <w:rsid w:val="00746BAB"/>
    <w:rsid w:val="0083482A"/>
    <w:rsid w:val="00871494"/>
    <w:rsid w:val="0087287A"/>
    <w:rsid w:val="008859E5"/>
    <w:rsid w:val="0089625E"/>
    <w:rsid w:val="00935746"/>
    <w:rsid w:val="00942FBF"/>
    <w:rsid w:val="009C30CB"/>
    <w:rsid w:val="009C3282"/>
    <w:rsid w:val="009F664C"/>
    <w:rsid w:val="00A37561"/>
    <w:rsid w:val="00A404DE"/>
    <w:rsid w:val="00A71D90"/>
    <w:rsid w:val="00A91AE0"/>
    <w:rsid w:val="00AD0110"/>
    <w:rsid w:val="00B01BF6"/>
    <w:rsid w:val="00B0522F"/>
    <w:rsid w:val="00B20D04"/>
    <w:rsid w:val="00B27E5E"/>
    <w:rsid w:val="00B76850"/>
    <w:rsid w:val="00BC542E"/>
    <w:rsid w:val="00BF4B63"/>
    <w:rsid w:val="00C00E83"/>
    <w:rsid w:val="00C44BC7"/>
    <w:rsid w:val="00C528B2"/>
    <w:rsid w:val="00C84833"/>
    <w:rsid w:val="00D3596A"/>
    <w:rsid w:val="00D87C3D"/>
    <w:rsid w:val="00E01E70"/>
    <w:rsid w:val="00E35BB8"/>
    <w:rsid w:val="00E51C1B"/>
    <w:rsid w:val="00E54107"/>
    <w:rsid w:val="00E66691"/>
    <w:rsid w:val="00E84C06"/>
    <w:rsid w:val="00E87293"/>
    <w:rsid w:val="00EC39DF"/>
    <w:rsid w:val="00F17FAB"/>
    <w:rsid w:val="00F4553A"/>
    <w:rsid w:val="00F5250D"/>
    <w:rsid w:val="00F933FE"/>
    <w:rsid w:val="00FB3761"/>
    <w:rsid w:val="00FD714B"/>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15EDB2"/>
  <w15:chartTrackingRefBased/>
  <w15:docId w15:val="{9003E9ED-602A-408E-93BE-C94D8125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30"/>
    <w:rPr>
      <w:sz w:val="22"/>
      <w:szCs w:val="24"/>
    </w:rPr>
  </w:style>
  <w:style w:type="paragraph" w:styleId="Heading1">
    <w:name w:val="heading 1"/>
    <w:basedOn w:val="Normal"/>
    <w:next w:val="Normal"/>
    <w:link w:val="Heading1Char"/>
    <w:qFormat/>
    <w:rsid w:val="0083482A"/>
    <w:pPr>
      <w:keepNext/>
      <w:widowControl w:val="0"/>
      <w:autoSpaceDE w:val="0"/>
      <w:autoSpaceDN w:val="0"/>
      <w:adjustRightInd w:val="0"/>
      <w:outlineLvl w:val="0"/>
    </w:pPr>
    <w:rPr>
      <w:rFonts w:ascii="Book Antiqua" w:eastAsia="Times New Roman" w:hAnsi="Book Antiqu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D04"/>
    <w:pPr>
      <w:ind w:left="720"/>
      <w:contextualSpacing/>
    </w:pPr>
  </w:style>
  <w:style w:type="paragraph" w:styleId="BalloonText">
    <w:name w:val="Balloon Text"/>
    <w:basedOn w:val="Normal"/>
    <w:link w:val="BalloonTextChar"/>
    <w:uiPriority w:val="99"/>
    <w:semiHidden/>
    <w:unhideWhenUsed/>
    <w:rsid w:val="00B27E5E"/>
    <w:rPr>
      <w:rFonts w:ascii="Tahoma" w:hAnsi="Tahoma" w:cs="Tahoma"/>
      <w:sz w:val="16"/>
      <w:szCs w:val="16"/>
    </w:rPr>
  </w:style>
  <w:style w:type="character" w:customStyle="1" w:styleId="BalloonTextChar">
    <w:name w:val="Balloon Text Char"/>
    <w:link w:val="BalloonText"/>
    <w:uiPriority w:val="99"/>
    <w:semiHidden/>
    <w:rsid w:val="00B27E5E"/>
    <w:rPr>
      <w:rFonts w:ascii="Tahoma" w:hAnsi="Tahoma" w:cs="Tahoma"/>
      <w:sz w:val="16"/>
      <w:szCs w:val="16"/>
    </w:rPr>
  </w:style>
  <w:style w:type="character" w:customStyle="1" w:styleId="Heading1Char">
    <w:name w:val="Heading 1 Char"/>
    <w:link w:val="Heading1"/>
    <w:rsid w:val="0083482A"/>
    <w:rPr>
      <w:rFonts w:ascii="Book Antiqua" w:eastAsia="Times New Roman" w:hAnsi="Book Antiqua"/>
      <w:b/>
      <w:bCs/>
      <w:sz w:val="24"/>
      <w:szCs w:val="24"/>
    </w:rPr>
  </w:style>
  <w:style w:type="table" w:styleId="TableGrid">
    <w:name w:val="Table Grid"/>
    <w:basedOn w:val="TableNormal"/>
    <w:uiPriority w:val="59"/>
    <w:rsid w:val="00B052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rsid w:val="00581208"/>
    <w:pPr>
      <w:tabs>
        <w:tab w:val="left" w:pos="-1440"/>
      </w:tabs>
      <w:autoSpaceDE w:val="0"/>
      <w:autoSpaceDN w:val="0"/>
      <w:adjustRightInd w:val="0"/>
      <w:ind w:left="1440" w:hanging="720"/>
      <w:jc w:val="both"/>
    </w:pPr>
    <w:rPr>
      <w:rFonts w:ascii="Times New Roman" w:eastAsia="Times New Roman" w:hAnsi="Times New Roman"/>
      <w:sz w:val="24"/>
    </w:rPr>
  </w:style>
  <w:style w:type="character" w:customStyle="1" w:styleId="BodyTextIndentChar">
    <w:name w:val="Body Text Indent Char"/>
    <w:link w:val="BodyTextIndent"/>
    <w:semiHidden/>
    <w:rsid w:val="005812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36DB-70B3-4E70-8543-E9EB5AA2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calvin.ray</dc:creator>
  <cp:keywords/>
  <cp:lastModifiedBy>Bearquiver, Colton J</cp:lastModifiedBy>
  <cp:revision>2</cp:revision>
  <cp:lastPrinted>2010-03-30T21:40:00Z</cp:lastPrinted>
  <dcterms:created xsi:type="dcterms:W3CDTF">2025-08-04T19:31:00Z</dcterms:created>
  <dcterms:modified xsi:type="dcterms:W3CDTF">2025-08-04T19:31:00Z</dcterms:modified>
</cp:coreProperties>
</file>