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763A" w14:textId="77777777" w:rsidR="009E78FA" w:rsidRDefault="00F7043B" w:rsidP="005536A7">
      <w:pPr>
        <w:widowControl w:val="0"/>
        <w:spacing w:after="0"/>
      </w:pPr>
      <w:r>
        <w:rPr>
          <w:sz w:val="14"/>
          <w:szCs w:val="14"/>
        </w:rPr>
        <w:t>IN REPLY REFER TO</w:t>
      </w:r>
      <w:r>
        <w:rPr>
          <w:sz w:val="16"/>
          <w:szCs w:val="16"/>
        </w:rPr>
        <w:t>:</w:t>
      </w:r>
    </w:p>
    <w:p w14:paraId="3D1E71FA" w14:textId="77777777" w:rsidR="009E78FA" w:rsidRDefault="009E78FA">
      <w:pPr>
        <w:widowControl w:val="0"/>
        <w:spacing w:after="0"/>
      </w:pPr>
    </w:p>
    <w:p w14:paraId="540754AB" w14:textId="77777777" w:rsidR="009E78FA" w:rsidRDefault="009E78FA">
      <w:pPr>
        <w:widowControl w:val="0"/>
        <w:spacing w:after="0"/>
      </w:pPr>
    </w:p>
    <w:p w14:paraId="3847FD96" w14:textId="77777777" w:rsidR="009E78FA" w:rsidRDefault="00F7043B">
      <w:pPr>
        <w:widowControl w:val="0"/>
      </w:pPr>
      <w:r>
        <w:t>Memorandum</w:t>
      </w:r>
    </w:p>
    <w:p w14:paraId="3CD838B0" w14:textId="77777777" w:rsidR="009E78FA" w:rsidRDefault="00F7043B">
      <w:pPr>
        <w:widowControl w:val="0"/>
        <w:spacing w:after="0"/>
        <w:ind w:left="630" w:hanging="630"/>
      </w:pPr>
      <w:r>
        <w:t>TO:</w:t>
      </w:r>
      <w:r>
        <w:tab/>
      </w:r>
      <w:r>
        <w:tab/>
        <w:t>Director, Bureau of Indian Affairs</w:t>
      </w:r>
    </w:p>
    <w:p w14:paraId="4E037F92" w14:textId="77777777" w:rsidR="009E78FA" w:rsidRDefault="00F7043B">
      <w:pPr>
        <w:widowControl w:val="0"/>
        <w:spacing w:after="0"/>
        <w:ind w:left="630" w:hanging="630"/>
      </w:pPr>
      <w:r>
        <w:tab/>
      </w:r>
      <w:r>
        <w:tab/>
        <w:t>Deputy Bureau Director – Field Operations</w:t>
      </w:r>
    </w:p>
    <w:p w14:paraId="7741D063" w14:textId="77777777" w:rsidR="009E78FA" w:rsidRDefault="00F7043B">
      <w:pPr>
        <w:widowControl w:val="0"/>
        <w:ind w:left="630" w:right="270" w:hanging="630"/>
      </w:pPr>
      <w:r>
        <w:tab/>
      </w:r>
      <w:r>
        <w:tab/>
        <w:t>Deputy Bureau Director – Trust Services</w:t>
      </w:r>
      <w:r>
        <w:tab/>
      </w:r>
    </w:p>
    <w:p w14:paraId="32E469B1" w14:textId="77777777" w:rsidR="009E78FA" w:rsidRDefault="00F7043B">
      <w:pPr>
        <w:widowControl w:val="0"/>
        <w:ind w:left="1440" w:right="270" w:hanging="1440"/>
      </w:pPr>
      <w:r>
        <w:t>FROM:</w:t>
      </w:r>
      <w:r>
        <w:tab/>
        <w:t xml:space="preserve">Regional Director, </w:t>
      </w:r>
      <w:r w:rsidR="00183633">
        <w:t>[</w:t>
      </w:r>
      <w:r w:rsidR="00183633" w:rsidRPr="00183633">
        <w:rPr>
          <w:b/>
          <w:i/>
        </w:rPr>
        <w:t>Blank</w:t>
      </w:r>
      <w:r w:rsidR="00183633">
        <w:t xml:space="preserve">] </w:t>
      </w:r>
      <w:r>
        <w:t>Region</w:t>
      </w:r>
    </w:p>
    <w:p w14:paraId="7FB76B5C" w14:textId="77777777" w:rsidR="009E78FA" w:rsidRDefault="00F7043B">
      <w:pPr>
        <w:widowControl w:val="0"/>
        <w:spacing w:after="360"/>
        <w:ind w:left="1440" w:right="270" w:hanging="1440"/>
      </w:pPr>
      <w:r>
        <w:t xml:space="preserve">SUBJECT: </w:t>
      </w:r>
      <w:r>
        <w:tab/>
      </w:r>
      <w:r>
        <w:rPr>
          <w:i/>
        </w:rPr>
        <w:t>Blank</w:t>
      </w:r>
      <w:r>
        <w:t xml:space="preserve"> Agency Wildfire Prevention Plan – Funding Request</w:t>
      </w:r>
    </w:p>
    <w:p w14:paraId="3A9EB43D" w14:textId="1381FAF5" w:rsidR="009E78FA" w:rsidRDefault="00F7043B">
      <w:pPr>
        <w:widowControl w:val="0"/>
        <w:ind w:right="270"/>
        <w:jc w:val="both"/>
      </w:pPr>
      <w:r>
        <w:t xml:space="preserve">This is a request for funding </w:t>
      </w:r>
      <w:r w:rsidR="009E45C7">
        <w:t>of a new</w:t>
      </w:r>
      <w:r>
        <w:t xml:space="preserve"> </w:t>
      </w:r>
      <w:r w:rsidR="00183633">
        <w:t>[</w:t>
      </w:r>
      <w:r w:rsidR="00183633" w:rsidRPr="00183633">
        <w:rPr>
          <w:b/>
          <w:i/>
        </w:rPr>
        <w:t>Blank</w:t>
      </w:r>
      <w:r w:rsidR="00183633">
        <w:t xml:space="preserve">] </w:t>
      </w:r>
      <w:r>
        <w:t>Agency/Tribal Wildfire Prevention Plan (WFPP).</w:t>
      </w:r>
      <w:r w:rsidR="009E45C7">
        <w:t xml:space="preserve"> This WFPP has been peer reviewed and meets the standard established in the current version of the BIA’s 90 IAM Chapter 5-H.</w:t>
      </w:r>
      <w:r>
        <w:t xml:space="preserve"> </w:t>
      </w:r>
    </w:p>
    <w:p w14:paraId="75755FE6" w14:textId="5858E4E1" w:rsidR="009E78FA" w:rsidRDefault="00F7043B">
      <w:pPr>
        <w:widowControl w:val="0"/>
        <w:jc w:val="both"/>
      </w:pPr>
      <w:r>
        <w:t>The Region is requesting the position described in the</w:t>
      </w:r>
      <w:r w:rsidR="00183633">
        <w:t xml:space="preserve"> [</w:t>
      </w:r>
      <w:r w:rsidR="00183633" w:rsidRPr="00183633">
        <w:rPr>
          <w:b/>
          <w:i/>
        </w:rPr>
        <w:t>Blank</w:t>
      </w:r>
      <w:r w:rsidR="00183633">
        <w:t xml:space="preserve">] </w:t>
      </w:r>
      <w:r>
        <w:t xml:space="preserve">Agency/Tribal WFPP be funded at the </w:t>
      </w:r>
      <w:r w:rsidR="009E45C7">
        <w:t>proposed</w:t>
      </w:r>
      <w:r>
        <w:t xml:space="preserve"> level. The level for</w:t>
      </w:r>
      <w:r w:rsidR="00465398">
        <w:t xml:space="preserve"> FY</w:t>
      </w:r>
      <w:r>
        <w:t xml:space="preserve"> </w:t>
      </w:r>
      <w:r w:rsidR="00465398">
        <w:t>[</w:t>
      </w:r>
      <w:r w:rsidR="00465398" w:rsidRPr="00465398">
        <w:rPr>
          <w:b/>
          <w:bCs/>
          <w:i/>
          <w:iCs/>
        </w:rPr>
        <w:t>Blank</w:t>
      </w:r>
      <w:r w:rsidR="00465398" w:rsidRPr="00465398">
        <w:t>]</w:t>
      </w:r>
      <w:r>
        <w:t xml:space="preserve"> is </w:t>
      </w:r>
      <w:r w:rsidR="00465398">
        <w:t>[</w:t>
      </w:r>
      <w:r w:rsidR="00465398" w:rsidRPr="00465398">
        <w:rPr>
          <w:b/>
          <w:bCs/>
          <w:i/>
          <w:iCs/>
        </w:rPr>
        <w:t>Blank</w:t>
      </w:r>
      <w:r w:rsidR="00465398" w:rsidRPr="00465398">
        <w:t>]</w:t>
      </w:r>
      <w:r>
        <w:t xml:space="preserve"> plus the standard Employee Benefit Costs (EBC). In addition to this base, the Region is requesting the national standard for support for a </w:t>
      </w:r>
      <w:bookmarkStart w:id="0" w:name="_Hlk112747588"/>
      <w:r w:rsidR="00465398">
        <w:t>[</w:t>
      </w:r>
      <w:r w:rsidR="00465398" w:rsidRPr="00465398">
        <w:rPr>
          <w:b/>
          <w:bCs/>
          <w:i/>
          <w:iCs/>
        </w:rPr>
        <w:t>Blank</w:t>
      </w:r>
      <w:r w:rsidR="00465398" w:rsidRPr="00465398">
        <w:t>]</w:t>
      </w:r>
      <w:bookmarkEnd w:id="0"/>
      <w:r>
        <w:t xml:space="preserve"> complexity program for the year. </w:t>
      </w:r>
    </w:p>
    <w:p w14:paraId="32ECEF4B" w14:textId="7D32A352" w:rsidR="009E78FA" w:rsidRDefault="00F7043B">
      <w:pPr>
        <w:widowControl w:val="0"/>
        <w:ind w:right="270"/>
        <w:jc w:val="both"/>
      </w:pPr>
      <w:r>
        <w:t>A copy of the WFPP has been forwarded to the Branch of Wildland Fire Management, separately.</w:t>
      </w:r>
    </w:p>
    <w:p w14:paraId="46A4EA16" w14:textId="77777777" w:rsidR="009E78FA" w:rsidRDefault="00F7043B">
      <w:pPr>
        <w:widowControl w:val="0"/>
        <w:spacing w:after="720"/>
        <w:ind w:right="270"/>
        <w:jc w:val="both"/>
      </w:pPr>
      <w:r>
        <w:t>If there are any questions, please cont</w:t>
      </w:r>
      <w:r w:rsidR="00183633">
        <w:t>act [</w:t>
      </w:r>
      <w:r w:rsidR="00183633" w:rsidRPr="00183633">
        <w:rPr>
          <w:b/>
          <w:i/>
        </w:rPr>
        <w:t>Blank</w:t>
      </w:r>
      <w:r w:rsidR="00183633">
        <w:t>].</w:t>
      </w:r>
    </w:p>
    <w:p w14:paraId="3FB51FAA" w14:textId="77777777" w:rsidR="009E78FA" w:rsidRDefault="00F7043B">
      <w:pPr>
        <w:widowControl w:val="0"/>
        <w:spacing w:after="0"/>
        <w:ind w:right="270"/>
        <w:jc w:val="both"/>
      </w:pPr>
      <w:r>
        <w:t>CC: Regional WUI/Prevention Specialist</w:t>
      </w:r>
    </w:p>
    <w:p w14:paraId="228C9626" w14:textId="77777777" w:rsidR="009E78FA" w:rsidRDefault="009E78FA"/>
    <w:p w14:paraId="0668FE09" w14:textId="77777777" w:rsidR="009E78FA" w:rsidRDefault="009E78FA">
      <w:pPr>
        <w:pStyle w:val="Heading1"/>
        <w:jc w:val="left"/>
      </w:pPr>
    </w:p>
    <w:sectPr w:rsidR="009E78F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63CD" w14:textId="77777777" w:rsidR="002A3814" w:rsidRDefault="002A3814">
      <w:pPr>
        <w:spacing w:after="0"/>
      </w:pPr>
      <w:r>
        <w:separator/>
      </w:r>
    </w:p>
  </w:endnote>
  <w:endnote w:type="continuationSeparator" w:id="0">
    <w:p w14:paraId="5D91ED05" w14:textId="77777777" w:rsidR="002A3814" w:rsidRDefault="002A3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7A58" w14:textId="77777777" w:rsidR="002A3814" w:rsidRDefault="002A3814">
      <w:pPr>
        <w:spacing w:after="0"/>
      </w:pPr>
      <w:r>
        <w:separator/>
      </w:r>
    </w:p>
  </w:footnote>
  <w:footnote w:type="continuationSeparator" w:id="0">
    <w:p w14:paraId="27FF1FD0" w14:textId="77777777" w:rsidR="002A3814" w:rsidRDefault="002A38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348D" w14:textId="77777777" w:rsidR="005536A7" w:rsidRDefault="007A3F03" w:rsidP="007A3F03">
    <w:pPr>
      <w:pStyle w:val="Header"/>
      <w:ind w:left="-1170"/>
    </w:pPr>
    <w:r w:rsidRPr="007A3F03">
      <w:rPr>
        <w:noProof/>
      </w:rPr>
      <w:drawing>
        <wp:inline distT="0" distB="0" distL="0" distR="0" wp14:anchorId="57D44E4F" wp14:editId="06CD1155">
          <wp:extent cx="5943600" cy="1591592"/>
          <wp:effectExtent l="0" t="0" r="0" b="8890"/>
          <wp:docPr id="2" name="Picture 2" descr="This is the standard letter head for an internal memo within the BIA." title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9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FA"/>
    <w:rsid w:val="00183633"/>
    <w:rsid w:val="002A3814"/>
    <w:rsid w:val="00341F02"/>
    <w:rsid w:val="003B710A"/>
    <w:rsid w:val="00465398"/>
    <w:rsid w:val="005536A7"/>
    <w:rsid w:val="00607DAE"/>
    <w:rsid w:val="007040C0"/>
    <w:rsid w:val="007A3F03"/>
    <w:rsid w:val="009E45C7"/>
    <w:rsid w:val="009E78FA"/>
    <w:rsid w:val="00F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217C"/>
  <w15:docId w15:val="{31F8385D-4EFE-4ED0-A9A9-9D357617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Cabin" w:hAnsi="Cabin" w:cs="Cabi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jc w:val="center"/>
      <w:outlineLvl w:val="0"/>
    </w:pPr>
    <w:rPr>
      <w:b/>
      <w:smallCaps/>
      <w:sz w:val="36"/>
      <w:szCs w:val="36"/>
    </w:rPr>
  </w:style>
  <w:style w:type="paragraph" w:styleId="Heading2">
    <w:name w:val="heading 2"/>
    <w:basedOn w:val="Normal"/>
    <w:next w:val="Normal"/>
    <w:pPr>
      <w:keepNext/>
      <w:spacing w:before="240" w:after="360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spacing w:before="240" w:after="1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720" w:hanging="36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5536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6A7"/>
  </w:style>
  <w:style w:type="paragraph" w:styleId="Footer">
    <w:name w:val="footer"/>
    <w:basedOn w:val="Normal"/>
    <w:link w:val="FooterChar"/>
    <w:uiPriority w:val="99"/>
    <w:unhideWhenUsed/>
    <w:rsid w:val="005536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Prevention Program Funding Request Template</vt:lpstr>
    </vt:vector>
  </TitlesOfParts>
  <Manager>Samuel Scranton</Manager>
  <Company>Bureau of Indian Affairs, Branch of Wildland Fire Management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Prevention Program Funding Request Template</dc:title>
  <dc:subject>Funding</dc:subject>
  <dc:creator>Wilson, Jessica Marie;Patrick McDowell</dc:creator>
  <cp:keywords>Prevention Program Funding, Prevention Funding Request</cp:keywords>
  <dc:description>This is a template, to ensure consistency for prevention program funding requests.</dc:description>
  <cp:lastModifiedBy>McDowell, Patrick</cp:lastModifiedBy>
  <cp:revision>4</cp:revision>
  <dcterms:created xsi:type="dcterms:W3CDTF">2019-04-04T13:04:00Z</dcterms:created>
  <dcterms:modified xsi:type="dcterms:W3CDTF">2022-08-30T15:28:00Z</dcterms:modified>
  <cp:category>Wildfire Prevention</cp:category>
</cp:coreProperties>
</file>