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92A9" w14:textId="77777777" w:rsidR="00F824C3" w:rsidRPr="00D463A8" w:rsidRDefault="00F824C3" w:rsidP="00F824C3">
      <w:pPr>
        <w:pStyle w:val="H1"/>
        <w:rPr>
          <w:sz w:val="20"/>
          <w:szCs w:val="24"/>
        </w:rPr>
      </w:pPr>
      <w:r w:rsidRPr="00D463A8">
        <w:rPr>
          <w:sz w:val="20"/>
          <w:szCs w:val="24"/>
        </w:rPr>
        <w:t>[INSERT BUREAU NAME]</w:t>
      </w:r>
    </w:p>
    <w:p w14:paraId="0EAE38D6" w14:textId="77777777" w:rsidR="00F824C3" w:rsidRPr="00573576" w:rsidRDefault="00F824C3" w:rsidP="00573576">
      <w:pPr>
        <w:pStyle w:val="Sub"/>
      </w:pPr>
      <w:r w:rsidRPr="00573576">
        <w:t>Project Data Sheet</w:t>
      </w:r>
    </w:p>
    <w:p w14:paraId="671BC28A" w14:textId="77777777" w:rsidR="00F824C3" w:rsidRDefault="00F824C3" w:rsidP="00A37CA6">
      <w:pPr>
        <w:pStyle w:val="NoSpacing"/>
      </w:pPr>
      <w:r>
        <w:t xml:space="preserve">Total Project Score/Ranking: </w:t>
      </w:r>
    </w:p>
    <w:p w14:paraId="04346161" w14:textId="77777777" w:rsidR="00F824C3" w:rsidRDefault="00F824C3" w:rsidP="00A37CA6">
      <w:pPr>
        <w:pStyle w:val="NoSpacing"/>
      </w:pPr>
      <w:r>
        <w:t>Planned Funding FY</w:t>
      </w:r>
      <w:r w:rsidR="00916C2E">
        <w:t xml:space="preserve"> 202#</w:t>
      </w:r>
      <w:r>
        <w:t xml:space="preserve">: </w:t>
      </w:r>
      <w:r w:rsidR="00916C2E">
        <w:t>$</w:t>
      </w:r>
    </w:p>
    <w:p w14:paraId="2674D2E6" w14:textId="77777777" w:rsidR="00F824C3" w:rsidRPr="00F824C3" w:rsidRDefault="00F824C3" w:rsidP="00A37CA6">
      <w:pPr>
        <w:spacing w:line="259" w:lineRule="auto"/>
      </w:pPr>
      <w:r>
        <w:t xml:space="preserve">Funding Source: </w:t>
      </w:r>
      <w:r w:rsidR="00CD0DC1">
        <w:t>[Fund Source]</w:t>
      </w:r>
    </w:p>
    <w:p w14:paraId="2FF7C9C7" w14:textId="77777777" w:rsidR="00F824C3" w:rsidRPr="00573576" w:rsidRDefault="00F824C3" w:rsidP="00573576">
      <w:pPr>
        <w:pStyle w:val="H2"/>
      </w:pPr>
      <w:r w:rsidRPr="00573576">
        <w:t>Project Identification</w:t>
      </w:r>
    </w:p>
    <w:p w14:paraId="5A69C1AD" w14:textId="77777777" w:rsidR="00F824C3" w:rsidRDefault="00F824C3" w:rsidP="00A37CA6">
      <w:pPr>
        <w:pStyle w:val="NoSpacing"/>
      </w:pPr>
      <w:r>
        <w:t xml:space="preserve">Project Title: </w:t>
      </w:r>
    </w:p>
    <w:p w14:paraId="78340263" w14:textId="77777777" w:rsidR="00F824C3" w:rsidRDefault="00F824C3" w:rsidP="00A37CA6">
      <w:pPr>
        <w:pStyle w:val="NoSpacing"/>
      </w:pPr>
      <w:r>
        <w:t xml:space="preserve">Project Number: </w:t>
      </w:r>
      <w:r w:rsidR="003A4C6C">
        <w:t>[</w:t>
      </w:r>
      <w:r>
        <w:t>DOI #</w:t>
      </w:r>
      <w:r w:rsidR="003A4C6C">
        <w:t>]</w:t>
      </w:r>
      <w:r>
        <w:t xml:space="preserve">, </w:t>
      </w:r>
      <w:r w:rsidR="003A4C6C">
        <w:t>[</w:t>
      </w:r>
      <w:r>
        <w:t>PMIS #</w:t>
      </w:r>
      <w:r w:rsidR="003A4C6C">
        <w:t>]</w:t>
      </w:r>
      <w:r>
        <w:t xml:space="preserve"> </w:t>
      </w:r>
    </w:p>
    <w:p w14:paraId="71B5E591" w14:textId="77777777" w:rsidR="00F824C3" w:rsidRDefault="00F824C3" w:rsidP="00A37CA6">
      <w:pPr>
        <w:pStyle w:val="NoSpacing"/>
      </w:pPr>
      <w:r>
        <w:t xml:space="preserve">Unit/Facility Name: </w:t>
      </w:r>
    </w:p>
    <w:p w14:paraId="24683B84" w14:textId="77777777" w:rsidR="00F824C3" w:rsidRDefault="00F824C3" w:rsidP="00A37CA6">
      <w:pPr>
        <w:pStyle w:val="NoSpacing"/>
      </w:pPr>
      <w:r>
        <w:t xml:space="preserve">Region/Area/District: </w:t>
      </w:r>
    </w:p>
    <w:p w14:paraId="38F4E2ED" w14:textId="77777777" w:rsidR="00F824C3" w:rsidRDefault="00F824C3" w:rsidP="00A37CA6">
      <w:pPr>
        <w:pStyle w:val="NoSpacing"/>
      </w:pPr>
      <w:r>
        <w:t xml:space="preserve">Congressional District: </w:t>
      </w:r>
    </w:p>
    <w:p w14:paraId="1D588E2B" w14:textId="77777777" w:rsidR="00F824C3" w:rsidRDefault="00F824C3" w:rsidP="00BB4696">
      <w:r>
        <w:t>State:</w:t>
      </w:r>
    </w:p>
    <w:p w14:paraId="77AAE431" w14:textId="77777777" w:rsidR="00F824C3" w:rsidRDefault="00F824C3" w:rsidP="00573576">
      <w:pPr>
        <w:pStyle w:val="H2"/>
      </w:pPr>
      <w:r w:rsidRPr="00F824C3">
        <w:t>Project Justification</w:t>
      </w:r>
    </w:p>
    <w:tbl>
      <w:tblPr>
        <w:tblStyle w:val="TableGridLight"/>
        <w:tblW w:w="97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2443"/>
        <w:gridCol w:w="2442"/>
        <w:gridCol w:w="2443"/>
      </w:tblGrid>
      <w:tr w:rsidR="00F824C3" w:rsidRPr="009218BE" w14:paraId="1BE1F97C" w14:textId="77777777" w:rsidTr="00612870">
        <w:tc>
          <w:tcPr>
            <w:tcW w:w="2442" w:type="dxa"/>
            <w:tcBorders>
              <w:top w:val="nil"/>
              <w:bottom w:val="dotted" w:sz="4" w:space="0" w:color="auto"/>
            </w:tcBorders>
          </w:tcPr>
          <w:p w14:paraId="558D0B1B" w14:textId="77777777" w:rsidR="00F824C3" w:rsidRPr="00F824C3" w:rsidRDefault="00F824C3" w:rsidP="004151ED">
            <w:pPr>
              <w:pStyle w:val="T-Head"/>
            </w:pPr>
            <w:r w:rsidRPr="00F824C3">
              <w:t>DOI Asset Code</w:t>
            </w:r>
          </w:p>
        </w:tc>
        <w:tc>
          <w:tcPr>
            <w:tcW w:w="2443" w:type="dxa"/>
            <w:tcBorders>
              <w:top w:val="nil"/>
              <w:bottom w:val="dotted" w:sz="4" w:space="0" w:color="auto"/>
            </w:tcBorders>
          </w:tcPr>
          <w:p w14:paraId="30C99734" w14:textId="77777777" w:rsidR="00F824C3" w:rsidRPr="00F824C3" w:rsidRDefault="00F824C3" w:rsidP="004151ED">
            <w:pPr>
              <w:pStyle w:val="T-Head"/>
            </w:pPr>
            <w:r w:rsidRPr="00F824C3">
              <w:t>FRPP Unique Id#</w:t>
            </w:r>
          </w:p>
        </w:tc>
        <w:tc>
          <w:tcPr>
            <w:tcW w:w="2442" w:type="dxa"/>
            <w:tcBorders>
              <w:top w:val="nil"/>
              <w:bottom w:val="dotted" w:sz="4" w:space="0" w:color="auto"/>
            </w:tcBorders>
          </w:tcPr>
          <w:p w14:paraId="7E323320" w14:textId="77777777" w:rsidR="00F824C3" w:rsidRPr="00F824C3" w:rsidRDefault="00F824C3" w:rsidP="004151ED">
            <w:pPr>
              <w:pStyle w:val="T-Head"/>
            </w:pPr>
            <w:r w:rsidRPr="00F824C3">
              <w:t>API:</w:t>
            </w:r>
          </w:p>
        </w:tc>
        <w:tc>
          <w:tcPr>
            <w:tcW w:w="2443" w:type="dxa"/>
            <w:tcBorders>
              <w:top w:val="nil"/>
              <w:bottom w:val="dotted" w:sz="4" w:space="0" w:color="auto"/>
            </w:tcBorders>
          </w:tcPr>
          <w:p w14:paraId="10AB4CCF" w14:textId="77777777" w:rsidR="00F824C3" w:rsidRPr="00F824C3" w:rsidRDefault="00F824C3" w:rsidP="004151ED">
            <w:pPr>
              <w:pStyle w:val="T-Head"/>
            </w:pPr>
            <w:r w:rsidRPr="00F824C3">
              <w:t>FCI-Before:</w:t>
            </w:r>
          </w:p>
        </w:tc>
      </w:tr>
      <w:tr w:rsidR="00F824C3" w:rsidRPr="00A022C5" w14:paraId="672A6659" w14:textId="77777777" w:rsidTr="00612870">
        <w:tc>
          <w:tcPr>
            <w:tcW w:w="2442" w:type="dxa"/>
            <w:tcBorders>
              <w:top w:val="dotted" w:sz="4" w:space="0" w:color="auto"/>
            </w:tcBorders>
          </w:tcPr>
          <w:p w14:paraId="0A37501D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3" w:type="dxa"/>
            <w:tcBorders>
              <w:top w:val="dotted" w:sz="4" w:space="0" w:color="auto"/>
            </w:tcBorders>
          </w:tcPr>
          <w:p w14:paraId="5DAB6C7B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2" w:type="dxa"/>
            <w:tcBorders>
              <w:top w:val="dotted" w:sz="4" w:space="0" w:color="auto"/>
            </w:tcBorders>
          </w:tcPr>
          <w:p w14:paraId="02EB378F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3" w:type="dxa"/>
            <w:tcBorders>
              <w:top w:val="dotted" w:sz="4" w:space="0" w:color="auto"/>
            </w:tcBorders>
          </w:tcPr>
          <w:p w14:paraId="6A05A809" w14:textId="77777777" w:rsidR="00F824C3" w:rsidRPr="00A022C5" w:rsidRDefault="00F824C3" w:rsidP="00BB4696">
            <w:pPr>
              <w:pStyle w:val="T-body"/>
            </w:pPr>
          </w:p>
        </w:tc>
      </w:tr>
      <w:tr w:rsidR="00F824C3" w:rsidRPr="00A022C5" w14:paraId="5A39BBE3" w14:textId="77777777" w:rsidTr="00612870">
        <w:tc>
          <w:tcPr>
            <w:tcW w:w="2442" w:type="dxa"/>
          </w:tcPr>
          <w:p w14:paraId="41C8F396" w14:textId="77777777" w:rsidR="00F824C3" w:rsidRPr="00A022C5" w:rsidRDefault="00F824C3" w:rsidP="00BB4696">
            <w:pPr>
              <w:pStyle w:val="T-body"/>
              <w:rPr>
                <w:highlight w:val="yellow"/>
              </w:rPr>
            </w:pPr>
          </w:p>
        </w:tc>
        <w:tc>
          <w:tcPr>
            <w:tcW w:w="2443" w:type="dxa"/>
          </w:tcPr>
          <w:p w14:paraId="72A3D3EC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2" w:type="dxa"/>
          </w:tcPr>
          <w:p w14:paraId="0D0B940D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3" w:type="dxa"/>
          </w:tcPr>
          <w:p w14:paraId="0E27B00A" w14:textId="77777777" w:rsidR="00F824C3" w:rsidRPr="00A022C5" w:rsidRDefault="00F824C3" w:rsidP="00BB4696">
            <w:pPr>
              <w:pStyle w:val="T-body"/>
            </w:pPr>
          </w:p>
        </w:tc>
      </w:tr>
      <w:tr w:rsidR="00F824C3" w:rsidRPr="00A022C5" w14:paraId="60061E4C" w14:textId="77777777" w:rsidTr="00612870">
        <w:tc>
          <w:tcPr>
            <w:tcW w:w="2442" w:type="dxa"/>
            <w:tcBorders>
              <w:bottom w:val="dotted" w:sz="4" w:space="0" w:color="auto"/>
            </w:tcBorders>
          </w:tcPr>
          <w:p w14:paraId="44EAFD9C" w14:textId="77777777" w:rsidR="00F824C3" w:rsidRPr="00A022C5" w:rsidRDefault="00F824C3" w:rsidP="00BB4696">
            <w:pPr>
              <w:pStyle w:val="T-body"/>
              <w:rPr>
                <w:highlight w:val="yellow"/>
              </w:rPr>
            </w:pPr>
          </w:p>
        </w:tc>
        <w:tc>
          <w:tcPr>
            <w:tcW w:w="2443" w:type="dxa"/>
            <w:tcBorders>
              <w:bottom w:val="dotted" w:sz="4" w:space="0" w:color="auto"/>
            </w:tcBorders>
          </w:tcPr>
          <w:p w14:paraId="4B94D5A5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2" w:type="dxa"/>
            <w:tcBorders>
              <w:bottom w:val="dotted" w:sz="4" w:space="0" w:color="auto"/>
            </w:tcBorders>
          </w:tcPr>
          <w:p w14:paraId="3DEEC669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3" w:type="dxa"/>
            <w:tcBorders>
              <w:bottom w:val="dotted" w:sz="4" w:space="0" w:color="auto"/>
            </w:tcBorders>
          </w:tcPr>
          <w:p w14:paraId="3656B9AB" w14:textId="77777777" w:rsidR="00F824C3" w:rsidRPr="00A022C5" w:rsidRDefault="00F824C3" w:rsidP="00BB4696">
            <w:pPr>
              <w:pStyle w:val="T-body"/>
            </w:pPr>
          </w:p>
        </w:tc>
      </w:tr>
      <w:tr w:rsidR="00F824C3" w:rsidRPr="00A022C5" w14:paraId="45FB0818" w14:textId="77777777" w:rsidTr="00612870"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</w:tcPr>
          <w:p w14:paraId="049F31CB" w14:textId="77777777" w:rsidR="00F824C3" w:rsidRPr="00A022C5" w:rsidRDefault="00F824C3" w:rsidP="00BB4696">
            <w:pPr>
              <w:pStyle w:val="T-body"/>
              <w:rPr>
                <w:highlight w:val="yellow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</w:tcPr>
          <w:p w14:paraId="53128261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</w:tcPr>
          <w:p w14:paraId="62486C05" w14:textId="77777777" w:rsidR="00F824C3" w:rsidRPr="00A022C5" w:rsidRDefault="00F824C3" w:rsidP="00BB4696">
            <w:pPr>
              <w:pStyle w:val="T-body"/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</w:tcPr>
          <w:p w14:paraId="4101652C" w14:textId="77777777" w:rsidR="00F824C3" w:rsidRPr="00A022C5" w:rsidRDefault="00F824C3" w:rsidP="00BB4696">
            <w:pPr>
              <w:pStyle w:val="T-body"/>
            </w:pPr>
          </w:p>
        </w:tc>
      </w:tr>
    </w:tbl>
    <w:p w14:paraId="06F46354" w14:textId="77777777" w:rsidR="00F824C3" w:rsidRPr="004151ED" w:rsidRDefault="00F824C3" w:rsidP="00BB4696">
      <w:pPr>
        <w:pStyle w:val="H3"/>
      </w:pPr>
      <w:r w:rsidRPr="004151ED">
        <w:t xml:space="preserve">Project Description: </w:t>
      </w:r>
    </w:p>
    <w:p w14:paraId="4B99056E" w14:textId="77777777" w:rsidR="00F824C3" w:rsidRDefault="00F824C3" w:rsidP="00A37CA6">
      <w:pPr>
        <w:pStyle w:val="NoSpacing"/>
      </w:pPr>
    </w:p>
    <w:p w14:paraId="1299C43A" w14:textId="77777777" w:rsidR="00F824C3" w:rsidRDefault="00F824C3" w:rsidP="00A37CA6">
      <w:pPr>
        <w:pStyle w:val="NoSpacing"/>
      </w:pPr>
    </w:p>
    <w:p w14:paraId="5685E6F3" w14:textId="77777777" w:rsidR="00F824C3" w:rsidRDefault="00F824C3" w:rsidP="00BB4696">
      <w:pPr>
        <w:pStyle w:val="H3"/>
      </w:pPr>
      <w:r>
        <w:t>Scope of Benefits (SB):</w:t>
      </w:r>
    </w:p>
    <w:p w14:paraId="4DDBEF00" w14:textId="77777777" w:rsidR="00F824C3" w:rsidRDefault="00F824C3" w:rsidP="00A37CA6">
      <w:pPr>
        <w:pStyle w:val="NoSpacing"/>
      </w:pPr>
    </w:p>
    <w:p w14:paraId="3461D779" w14:textId="77777777" w:rsidR="00F824C3" w:rsidRDefault="00F824C3" w:rsidP="00A37CA6">
      <w:pPr>
        <w:pStyle w:val="NoSpacing"/>
      </w:pPr>
    </w:p>
    <w:p w14:paraId="3265E37E" w14:textId="77777777" w:rsidR="00F824C3" w:rsidRDefault="00F824C3" w:rsidP="00BB4696">
      <w:pPr>
        <w:pStyle w:val="H3"/>
      </w:pPr>
      <w:r>
        <w:t>Investment Strategy (IS):</w:t>
      </w:r>
    </w:p>
    <w:p w14:paraId="3CF2D8B6" w14:textId="77777777" w:rsidR="00F824C3" w:rsidRDefault="00F824C3" w:rsidP="00A37CA6">
      <w:pPr>
        <w:pStyle w:val="NoSpacing"/>
      </w:pPr>
    </w:p>
    <w:p w14:paraId="0FB78278" w14:textId="77777777" w:rsidR="00F824C3" w:rsidRDefault="00F824C3" w:rsidP="00A37CA6">
      <w:pPr>
        <w:pStyle w:val="NoSpacing"/>
      </w:pPr>
    </w:p>
    <w:p w14:paraId="10B7E250" w14:textId="77777777" w:rsidR="00F824C3" w:rsidRPr="004151ED" w:rsidRDefault="00F824C3" w:rsidP="00BB4696">
      <w:pPr>
        <w:pStyle w:val="H3"/>
      </w:pPr>
      <w:r w:rsidRPr="004151ED">
        <w:t xml:space="preserve">Consequences of Failure to Act (CFA): </w:t>
      </w:r>
    </w:p>
    <w:p w14:paraId="1FC39945" w14:textId="77777777" w:rsidR="00F824C3" w:rsidRDefault="00F824C3" w:rsidP="00A37CA6">
      <w:pPr>
        <w:pStyle w:val="NoSpacing"/>
      </w:pPr>
    </w:p>
    <w:p w14:paraId="0562CB0E" w14:textId="77777777" w:rsidR="00F824C3" w:rsidRDefault="00F824C3" w:rsidP="00A37CA6">
      <w:pPr>
        <w:pStyle w:val="NoSpacing"/>
      </w:pPr>
    </w:p>
    <w:p w14:paraId="02CB3833" w14:textId="77777777" w:rsidR="00F824C3" w:rsidRDefault="00F824C3" w:rsidP="00BB4696">
      <w:pPr>
        <w:pStyle w:val="H3"/>
      </w:pPr>
      <w:r w:rsidRPr="00F824C3">
        <w:t>Ranking Categories:</w:t>
      </w:r>
    </w:p>
    <w:tbl>
      <w:tblPr>
        <w:tblStyle w:val="TableGridLight"/>
        <w:tblW w:w="3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080"/>
      </w:tblGrid>
      <w:tr w:rsidR="00BE3EBD" w:rsidRPr="00573576" w14:paraId="28DC1E16" w14:textId="77777777" w:rsidTr="52B4DC4E">
        <w:tc>
          <w:tcPr>
            <w:tcW w:w="1620" w:type="dxa"/>
            <w:tcBorders>
              <w:bottom w:val="dotted" w:sz="4" w:space="0" w:color="auto"/>
            </w:tcBorders>
          </w:tcPr>
          <w:p w14:paraId="1E5A74F1" w14:textId="77777777" w:rsidR="00BE3EBD" w:rsidRPr="00BE3EBD" w:rsidRDefault="00BE3EBD" w:rsidP="004151ED">
            <w:pPr>
              <w:pStyle w:val="T-Head"/>
              <w:rPr>
                <w:color w:val="auto"/>
              </w:rPr>
            </w:pPr>
            <w:r w:rsidRPr="00BE3EBD">
              <w:rPr>
                <w:color w:val="auto"/>
              </w:rPr>
              <w:t>Category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3284B4A6" w14:textId="77777777" w:rsidR="00BE3EBD" w:rsidRPr="00BE3EBD" w:rsidRDefault="00BE3EBD" w:rsidP="004151ED">
            <w:pPr>
              <w:pStyle w:val="T-Head"/>
              <w:rPr>
                <w:color w:val="auto"/>
              </w:rPr>
            </w:pPr>
            <w:r w:rsidRPr="00BE3EBD">
              <w:rPr>
                <w:color w:val="auto"/>
              </w:rPr>
              <w:t>Percent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657C3913" w14:textId="77777777" w:rsidR="00BE3EBD" w:rsidRPr="00BE3EBD" w:rsidRDefault="00BE3EBD" w:rsidP="004151ED">
            <w:pPr>
              <w:pStyle w:val="T-Head"/>
              <w:rPr>
                <w:color w:val="auto"/>
              </w:rPr>
            </w:pPr>
            <w:r w:rsidRPr="00BE3EBD">
              <w:rPr>
                <w:color w:val="auto"/>
              </w:rPr>
              <w:t>Score</w:t>
            </w:r>
          </w:p>
        </w:tc>
      </w:tr>
      <w:tr w:rsidR="00BE3EBD" w:rsidRPr="00573576" w14:paraId="7D531134" w14:textId="77777777" w:rsidTr="52B4DC4E">
        <w:tc>
          <w:tcPr>
            <w:tcW w:w="1620" w:type="dxa"/>
            <w:tcBorders>
              <w:top w:val="dotted" w:sz="4" w:space="0" w:color="auto"/>
            </w:tcBorders>
          </w:tcPr>
          <w:p w14:paraId="69BBBCAE" w14:textId="77777777" w:rsidR="00BE3EBD" w:rsidRPr="00533962" w:rsidRDefault="00BE3EBD" w:rsidP="00533962">
            <w:pPr>
              <w:pStyle w:val="T-body"/>
            </w:pPr>
            <w:r w:rsidRPr="00533962">
              <w:t>FCI</w:t>
            </w:r>
            <w:r>
              <w:t xml:space="preserve"> Rating:</w:t>
            </w: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68F9DA86" w14:textId="77777777" w:rsidR="00BE3EBD" w:rsidRPr="00533962" w:rsidRDefault="00BE3EBD" w:rsidP="00533962">
            <w:pPr>
              <w:pStyle w:val="T-body"/>
            </w:pPr>
            <w:r w:rsidRPr="00533962">
              <w:t>n/a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711A0982" w14:textId="77777777" w:rsidR="00BE3EBD" w:rsidRPr="00533962" w:rsidRDefault="00BE3EBD" w:rsidP="00533962">
            <w:pPr>
              <w:pStyle w:val="T-body"/>
              <w:jc w:val="right"/>
            </w:pPr>
            <w:r w:rsidRPr="00533962">
              <w:t>#.##</w:t>
            </w:r>
          </w:p>
        </w:tc>
      </w:tr>
      <w:tr w:rsidR="00BE3EBD" w:rsidRPr="00573576" w14:paraId="01C869BB" w14:textId="77777777" w:rsidTr="52B4DC4E">
        <w:tc>
          <w:tcPr>
            <w:tcW w:w="1620" w:type="dxa"/>
          </w:tcPr>
          <w:p w14:paraId="76006515" w14:textId="77777777" w:rsidR="00BE3EBD" w:rsidRPr="00533962" w:rsidRDefault="00BE3EBD" w:rsidP="00533962">
            <w:pPr>
              <w:pStyle w:val="T-body"/>
            </w:pPr>
            <w:r w:rsidRPr="00533962">
              <w:t>API</w:t>
            </w:r>
            <w:r>
              <w:t xml:space="preserve"> Rating:</w:t>
            </w:r>
          </w:p>
        </w:tc>
        <w:tc>
          <w:tcPr>
            <w:tcW w:w="1170" w:type="dxa"/>
          </w:tcPr>
          <w:p w14:paraId="0901656B" w14:textId="77777777" w:rsidR="00BE3EBD" w:rsidRPr="00533962" w:rsidRDefault="00BE3EBD" w:rsidP="00533962">
            <w:pPr>
              <w:pStyle w:val="T-body"/>
            </w:pPr>
            <w:r w:rsidRPr="00533962">
              <w:t>n/a</w:t>
            </w:r>
          </w:p>
        </w:tc>
        <w:tc>
          <w:tcPr>
            <w:tcW w:w="1080" w:type="dxa"/>
          </w:tcPr>
          <w:p w14:paraId="6C8423AE" w14:textId="77777777" w:rsidR="00BE3EBD" w:rsidRPr="00533962" w:rsidRDefault="00BE3EBD" w:rsidP="00533962">
            <w:pPr>
              <w:pStyle w:val="T-body"/>
              <w:jc w:val="right"/>
            </w:pPr>
            <w:r w:rsidRPr="00533962">
              <w:t>###.##</w:t>
            </w:r>
          </w:p>
        </w:tc>
      </w:tr>
      <w:tr w:rsidR="00BE3EBD" w:rsidRPr="004151ED" w14:paraId="6A64ABE9" w14:textId="77777777" w:rsidTr="52B4DC4E">
        <w:tc>
          <w:tcPr>
            <w:tcW w:w="1620" w:type="dxa"/>
          </w:tcPr>
          <w:p w14:paraId="5682975E" w14:textId="77777777" w:rsidR="00BE3EBD" w:rsidRPr="004151ED" w:rsidRDefault="00BE3EBD" w:rsidP="00BB4696">
            <w:pPr>
              <w:pStyle w:val="T-body"/>
            </w:pPr>
            <w:r w:rsidRPr="004151ED">
              <w:t>API</w:t>
            </w:r>
            <w:r>
              <w:t>/FCI Score:</w:t>
            </w:r>
          </w:p>
        </w:tc>
        <w:tc>
          <w:tcPr>
            <w:tcW w:w="1170" w:type="dxa"/>
          </w:tcPr>
          <w:p w14:paraId="5674C0AA" w14:textId="1D30EF0B" w:rsidR="00BE3EBD" w:rsidRPr="004151ED" w:rsidRDefault="54D19A3C" w:rsidP="00BB4696">
            <w:pPr>
              <w:pStyle w:val="T-body"/>
            </w:pPr>
            <w:r>
              <w:t>(</w:t>
            </w:r>
            <w:r w:rsidR="6B855F85">
              <w:t>2</w:t>
            </w:r>
            <w:r>
              <w:t>0%)</w:t>
            </w:r>
          </w:p>
        </w:tc>
        <w:tc>
          <w:tcPr>
            <w:tcW w:w="1080" w:type="dxa"/>
          </w:tcPr>
          <w:p w14:paraId="4D049CCC" w14:textId="77777777" w:rsidR="00BE3EBD" w:rsidRPr="004151ED" w:rsidRDefault="00BE3EBD" w:rsidP="00533962">
            <w:pPr>
              <w:pStyle w:val="T-body"/>
              <w:jc w:val="right"/>
            </w:pPr>
            <w:r>
              <w:t>##.##</w:t>
            </w:r>
          </w:p>
        </w:tc>
      </w:tr>
      <w:tr w:rsidR="00BE3EBD" w:rsidRPr="004151ED" w14:paraId="77FA6393" w14:textId="77777777" w:rsidTr="52B4DC4E">
        <w:tc>
          <w:tcPr>
            <w:tcW w:w="1620" w:type="dxa"/>
          </w:tcPr>
          <w:p w14:paraId="4BBD3AEB" w14:textId="77777777" w:rsidR="00BE3EBD" w:rsidRPr="004151ED" w:rsidRDefault="00BE3EBD" w:rsidP="00BB4696">
            <w:pPr>
              <w:pStyle w:val="T-body"/>
            </w:pPr>
            <w:r w:rsidRPr="004151ED">
              <w:t>SB</w:t>
            </w:r>
            <w:r>
              <w:t xml:space="preserve"> Score:</w:t>
            </w:r>
          </w:p>
        </w:tc>
        <w:tc>
          <w:tcPr>
            <w:tcW w:w="1170" w:type="dxa"/>
          </w:tcPr>
          <w:p w14:paraId="52F75595" w14:textId="127986C2" w:rsidR="00BE3EBD" w:rsidRPr="004151ED" w:rsidRDefault="54D19A3C" w:rsidP="00BB4696">
            <w:pPr>
              <w:pStyle w:val="T-body"/>
            </w:pPr>
            <w:r>
              <w:t>(</w:t>
            </w:r>
            <w:r w:rsidR="48E1754D">
              <w:t>4</w:t>
            </w:r>
            <w:r>
              <w:t>0%)</w:t>
            </w:r>
          </w:p>
        </w:tc>
        <w:tc>
          <w:tcPr>
            <w:tcW w:w="1080" w:type="dxa"/>
          </w:tcPr>
          <w:p w14:paraId="4C0A5465" w14:textId="77777777" w:rsidR="00BE3EBD" w:rsidRPr="004151ED" w:rsidRDefault="00BE3EBD" w:rsidP="00533962">
            <w:pPr>
              <w:pStyle w:val="T-body"/>
              <w:jc w:val="right"/>
            </w:pPr>
            <w:r>
              <w:t>##.##</w:t>
            </w:r>
          </w:p>
        </w:tc>
      </w:tr>
      <w:tr w:rsidR="00BE3EBD" w:rsidRPr="004151ED" w14:paraId="1F6201A5" w14:textId="77777777" w:rsidTr="52B4DC4E">
        <w:tc>
          <w:tcPr>
            <w:tcW w:w="1620" w:type="dxa"/>
          </w:tcPr>
          <w:p w14:paraId="7D547B45" w14:textId="77777777" w:rsidR="00BE3EBD" w:rsidRPr="004151ED" w:rsidRDefault="00BE3EBD" w:rsidP="00BB4696">
            <w:pPr>
              <w:pStyle w:val="T-body"/>
            </w:pPr>
            <w:r w:rsidRPr="004151ED">
              <w:t>IS</w:t>
            </w:r>
            <w:r>
              <w:t xml:space="preserve"> Score:</w:t>
            </w:r>
          </w:p>
        </w:tc>
        <w:tc>
          <w:tcPr>
            <w:tcW w:w="1170" w:type="dxa"/>
          </w:tcPr>
          <w:p w14:paraId="6DC27FD9" w14:textId="77777777" w:rsidR="00BE3EBD" w:rsidRPr="004151ED" w:rsidRDefault="00BE3EBD" w:rsidP="00BB4696">
            <w:pPr>
              <w:pStyle w:val="T-body"/>
            </w:pPr>
            <w:r w:rsidRPr="004151ED">
              <w:t>(20%)</w:t>
            </w:r>
          </w:p>
        </w:tc>
        <w:tc>
          <w:tcPr>
            <w:tcW w:w="1080" w:type="dxa"/>
          </w:tcPr>
          <w:p w14:paraId="1102A996" w14:textId="77777777" w:rsidR="00BE3EBD" w:rsidRPr="004151ED" w:rsidRDefault="00BE3EBD" w:rsidP="00533962">
            <w:pPr>
              <w:pStyle w:val="T-body"/>
              <w:jc w:val="right"/>
            </w:pPr>
            <w:r>
              <w:t>##.##</w:t>
            </w:r>
          </w:p>
        </w:tc>
      </w:tr>
      <w:tr w:rsidR="00BE3EBD" w:rsidRPr="004151ED" w14:paraId="68B465F5" w14:textId="77777777" w:rsidTr="52B4DC4E">
        <w:tc>
          <w:tcPr>
            <w:tcW w:w="1620" w:type="dxa"/>
            <w:tcBorders>
              <w:bottom w:val="single" w:sz="4" w:space="0" w:color="auto"/>
            </w:tcBorders>
          </w:tcPr>
          <w:p w14:paraId="6AFDFF7E" w14:textId="77777777" w:rsidR="00BE3EBD" w:rsidRPr="004151ED" w:rsidRDefault="00BE3EBD" w:rsidP="00BB4696">
            <w:pPr>
              <w:pStyle w:val="T-body"/>
            </w:pPr>
            <w:r w:rsidRPr="004151ED">
              <w:t>CFA</w:t>
            </w:r>
            <w:r>
              <w:t xml:space="preserve"> Score: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AD4998" w14:textId="77777777" w:rsidR="00BE3EBD" w:rsidRPr="004151ED" w:rsidRDefault="00BE3EBD" w:rsidP="00BB4696">
            <w:pPr>
              <w:pStyle w:val="T-body"/>
            </w:pPr>
            <w:r w:rsidRPr="004151ED">
              <w:t>(20%)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C0B4E78" w14:textId="77777777" w:rsidR="00BE3EBD" w:rsidRPr="004151ED" w:rsidRDefault="00BE3EBD" w:rsidP="00533962">
            <w:pPr>
              <w:pStyle w:val="T-body"/>
              <w:jc w:val="right"/>
            </w:pPr>
            <w:r>
              <w:t>##.##</w:t>
            </w:r>
          </w:p>
        </w:tc>
      </w:tr>
      <w:tr w:rsidR="00BE3EBD" w:rsidRPr="004151ED" w14:paraId="2B7763FB" w14:textId="77777777" w:rsidTr="52B4DC4E">
        <w:tc>
          <w:tcPr>
            <w:tcW w:w="1620" w:type="dxa"/>
            <w:tcBorders>
              <w:top w:val="single" w:sz="4" w:space="0" w:color="auto"/>
            </w:tcBorders>
          </w:tcPr>
          <w:p w14:paraId="33B83838" w14:textId="77777777" w:rsidR="00BE3EBD" w:rsidRPr="00BE3EBD" w:rsidRDefault="00BE3EBD" w:rsidP="00BB4696">
            <w:pPr>
              <w:pStyle w:val="T-body"/>
              <w:rPr>
                <w:b/>
                <w:bCs/>
              </w:rPr>
            </w:pPr>
            <w:r w:rsidRPr="00BE3EBD">
              <w:rPr>
                <w:b/>
                <w:bCs/>
              </w:rPr>
              <w:t>Total Score: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0B4FA7F" w14:textId="77777777" w:rsidR="00BE3EBD" w:rsidRPr="00BE3EBD" w:rsidRDefault="00BE3EBD" w:rsidP="00BB4696">
            <w:pPr>
              <w:pStyle w:val="T-body"/>
              <w:rPr>
                <w:b/>
                <w:bCs/>
              </w:rPr>
            </w:pPr>
            <w:r w:rsidRPr="00BE3EBD">
              <w:rPr>
                <w:b/>
                <w:bCs/>
              </w:rPr>
              <w:t>(100%)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2EED468" w14:textId="77777777" w:rsidR="00BE3EBD" w:rsidRPr="00BE3EBD" w:rsidRDefault="00BE3EBD" w:rsidP="0040547F">
            <w:pPr>
              <w:pStyle w:val="T-body"/>
              <w:jc w:val="right"/>
              <w:rPr>
                <w:b/>
                <w:bCs/>
              </w:rPr>
            </w:pPr>
            <w:r w:rsidRPr="00BE3EBD">
              <w:rPr>
                <w:b/>
                <w:bCs/>
              </w:rPr>
              <w:t>##.##</w:t>
            </w:r>
          </w:p>
        </w:tc>
      </w:tr>
    </w:tbl>
    <w:p w14:paraId="0D0B3363" w14:textId="0253A55A" w:rsidR="00F824C3" w:rsidRDefault="004151ED" w:rsidP="00A37CA6">
      <w:pPr>
        <w:pStyle w:val="NoSpacing"/>
      </w:pPr>
      <w:r>
        <w:t>Combined ranking factors = (</w:t>
      </w:r>
      <w:r w:rsidR="0011784F">
        <w:t>0</w:t>
      </w:r>
      <w:r>
        <w:t>.</w:t>
      </w:r>
      <w:r w:rsidR="7FBDBE39">
        <w:t>2</w:t>
      </w:r>
      <w:r>
        <w:t>0 x API/FCI score) + (</w:t>
      </w:r>
      <w:r w:rsidR="0011784F">
        <w:t>0</w:t>
      </w:r>
      <w:r>
        <w:t>.</w:t>
      </w:r>
      <w:r w:rsidR="373D801C">
        <w:t>4</w:t>
      </w:r>
      <w:r>
        <w:t>0 x SB score) + (</w:t>
      </w:r>
      <w:r w:rsidR="0011784F">
        <w:t>0</w:t>
      </w:r>
      <w:r>
        <w:t>.20 x IS score) + (</w:t>
      </w:r>
      <w:r w:rsidR="0011784F">
        <w:t>0</w:t>
      </w:r>
      <w:r>
        <w:t>.20 x CFA score)</w:t>
      </w:r>
    </w:p>
    <w:p w14:paraId="3F51C3CF" w14:textId="77777777" w:rsidR="004151ED" w:rsidRDefault="004151ED" w:rsidP="00BB4696">
      <w:pPr>
        <w:pStyle w:val="H3"/>
      </w:pPr>
      <w:r>
        <w:t xml:space="preserve">Capital Asset Planning </w:t>
      </w:r>
    </w:p>
    <w:p w14:paraId="36DFA32B" w14:textId="77777777" w:rsidR="004151ED" w:rsidRDefault="004151ED" w:rsidP="00A37CA6">
      <w:pPr>
        <w:pStyle w:val="NoSpacing"/>
      </w:pPr>
      <w:r>
        <w:t xml:space="preserve">Capital Plan Business Case Required: </w:t>
      </w:r>
      <w:r w:rsidR="00612870">
        <w:t>[Yes or No]</w:t>
      </w:r>
    </w:p>
    <w:p w14:paraId="5F9CCCE7" w14:textId="77777777" w:rsidR="00F824C3" w:rsidRDefault="004151ED" w:rsidP="00A37CA6">
      <w:pPr>
        <w:pStyle w:val="NoSpacing"/>
      </w:pPr>
      <w:r>
        <w:t>VE Study: Scheduled MM/</w:t>
      </w:r>
      <w:proofErr w:type="gramStart"/>
      <w:r>
        <w:t>YY  Completed</w:t>
      </w:r>
      <w:proofErr w:type="gramEnd"/>
      <w:r>
        <w:t xml:space="preserve"> MM/YY</w:t>
      </w:r>
    </w:p>
    <w:p w14:paraId="34CE0A41" w14:textId="77777777" w:rsidR="004151ED" w:rsidRDefault="004151ED" w:rsidP="00A37CA6">
      <w:pPr>
        <w:pStyle w:val="NoSpacing"/>
      </w:pPr>
    </w:p>
    <w:p w14:paraId="7492C587" w14:textId="77777777" w:rsidR="004151ED" w:rsidRDefault="004151ED" w:rsidP="00573576">
      <w:pPr>
        <w:pStyle w:val="H2"/>
      </w:pPr>
      <w:r w:rsidRPr="004151ED">
        <w:t>Project Costs and Status</w:t>
      </w:r>
    </w:p>
    <w:p w14:paraId="53CD583A" w14:textId="77777777" w:rsidR="00BB4696" w:rsidRPr="00BB4696" w:rsidRDefault="00BB4696" w:rsidP="00BB4696">
      <w:pPr>
        <w:pStyle w:val="H3"/>
      </w:pPr>
      <w:r w:rsidRPr="00BB4696">
        <w:t>Project Cost Estimate (this PDS):</w:t>
      </w:r>
    </w:p>
    <w:tbl>
      <w:tblPr>
        <w:tblStyle w:val="TableGridLight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5"/>
        <w:gridCol w:w="2385"/>
        <w:gridCol w:w="990"/>
      </w:tblGrid>
      <w:tr w:rsidR="00BE3EBD" w:rsidRPr="00BE3EBD" w14:paraId="7487C380" w14:textId="77777777" w:rsidTr="00594C37">
        <w:tc>
          <w:tcPr>
            <w:tcW w:w="5895" w:type="dxa"/>
          </w:tcPr>
          <w:p w14:paraId="18283460" w14:textId="77777777" w:rsidR="009F3FFA" w:rsidRPr="00BE3EBD" w:rsidRDefault="00BB4696" w:rsidP="009F3FFA">
            <w:pPr>
              <w:pStyle w:val="T-Head"/>
              <w:rPr>
                <w:color w:val="auto"/>
              </w:rPr>
            </w:pPr>
            <w:r w:rsidRPr="00BE3EBD">
              <w:rPr>
                <w:color w:val="auto"/>
              </w:rPr>
              <w:t>Activity</w:t>
            </w:r>
          </w:p>
        </w:tc>
        <w:tc>
          <w:tcPr>
            <w:tcW w:w="2385" w:type="dxa"/>
          </w:tcPr>
          <w:p w14:paraId="726ACB8E" w14:textId="77777777" w:rsidR="009F3FFA" w:rsidRPr="00BE3EBD" w:rsidRDefault="000E3CEF" w:rsidP="00A37CA6">
            <w:pPr>
              <w:pStyle w:val="T-Head"/>
              <w:ind w:right="90"/>
              <w:jc w:val="center"/>
              <w:rPr>
                <w:color w:val="auto"/>
              </w:rPr>
            </w:pPr>
            <w:r w:rsidRPr="00BE3EBD">
              <w:rPr>
                <w:color w:val="auto"/>
              </w:rPr>
              <w:t>Dollars in thousands</w:t>
            </w:r>
          </w:p>
        </w:tc>
        <w:tc>
          <w:tcPr>
            <w:tcW w:w="990" w:type="dxa"/>
          </w:tcPr>
          <w:p w14:paraId="2C0EEC50" w14:textId="77777777" w:rsidR="009F3FFA" w:rsidRPr="00BE3EBD" w:rsidRDefault="000E3CEF" w:rsidP="009F3FFA">
            <w:pPr>
              <w:pStyle w:val="T-Head"/>
              <w:jc w:val="center"/>
              <w:rPr>
                <w:color w:val="auto"/>
              </w:rPr>
            </w:pPr>
            <w:r w:rsidRPr="00BE3EBD">
              <w:rPr>
                <w:color w:val="auto"/>
              </w:rPr>
              <w:t>Percent</w:t>
            </w:r>
          </w:p>
        </w:tc>
      </w:tr>
      <w:tr w:rsidR="00BE3EBD" w:rsidRPr="00BE3EBD" w14:paraId="72357781" w14:textId="77777777" w:rsidTr="00594C37">
        <w:tc>
          <w:tcPr>
            <w:tcW w:w="5895" w:type="dxa"/>
          </w:tcPr>
          <w:p w14:paraId="5E17EBE4" w14:textId="4CADB57A" w:rsidR="009F3FFA" w:rsidRPr="00BE3EBD" w:rsidRDefault="009F3FFA" w:rsidP="00BB4696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 xml:space="preserve">Maintenance </w:t>
            </w:r>
            <w:proofErr w:type="gramStart"/>
            <w:r w:rsidRPr="00BE3EBD">
              <w:rPr>
                <w:color w:val="auto"/>
              </w:rPr>
              <w:t>Work :</w:t>
            </w:r>
            <w:proofErr w:type="gramEnd"/>
          </w:p>
        </w:tc>
        <w:tc>
          <w:tcPr>
            <w:tcW w:w="2385" w:type="dxa"/>
          </w:tcPr>
          <w:p w14:paraId="7E3F8F7D" w14:textId="7B9E5791" w:rsidR="00594C37" w:rsidRPr="00BE3EBD" w:rsidRDefault="009F3FFA" w:rsidP="00594C37">
            <w:pPr>
              <w:pStyle w:val="T-body"/>
              <w:tabs>
                <w:tab w:val="right" w:pos="378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  <w:tc>
          <w:tcPr>
            <w:tcW w:w="990" w:type="dxa"/>
          </w:tcPr>
          <w:p w14:paraId="4B584315" w14:textId="77777777" w:rsidR="009F3FFA" w:rsidRPr="00BE3EBD" w:rsidRDefault="009F3FFA" w:rsidP="00BB4696">
            <w:pPr>
              <w:pStyle w:val="T-body"/>
              <w:jc w:val="center"/>
              <w:rPr>
                <w:color w:val="auto"/>
              </w:rPr>
            </w:pPr>
            <w:r w:rsidRPr="00BE3EBD">
              <w:rPr>
                <w:color w:val="auto"/>
              </w:rPr>
              <w:t>0</w:t>
            </w:r>
          </w:p>
        </w:tc>
      </w:tr>
      <w:tr w:rsidR="00594C37" w:rsidRPr="00BE3EBD" w14:paraId="7E2ABB61" w14:textId="77777777" w:rsidTr="00594C37">
        <w:tc>
          <w:tcPr>
            <w:tcW w:w="5895" w:type="dxa"/>
          </w:tcPr>
          <w:p w14:paraId="5068BB17" w14:textId="6E05CFDF" w:rsidR="00594C37" w:rsidRPr="00BE3EBD" w:rsidRDefault="00594C37" w:rsidP="00594C37">
            <w:pPr>
              <w:pStyle w:val="T-body"/>
              <w:rPr>
                <w:color w:val="auto"/>
              </w:rPr>
            </w:pPr>
            <w:r w:rsidRPr="52B4DC4E">
              <w:rPr>
                <w:color w:val="auto"/>
              </w:rPr>
              <w:t>Modernization/Renewal Work:</w:t>
            </w:r>
          </w:p>
        </w:tc>
        <w:tc>
          <w:tcPr>
            <w:tcW w:w="2385" w:type="dxa"/>
          </w:tcPr>
          <w:p w14:paraId="436937AE" w14:textId="2EB11D27" w:rsidR="00594C37" w:rsidRPr="00BE3EBD" w:rsidRDefault="00594C37" w:rsidP="00594C37">
            <w:pPr>
              <w:pStyle w:val="T-body"/>
              <w:tabs>
                <w:tab w:val="right" w:pos="378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  <w:tc>
          <w:tcPr>
            <w:tcW w:w="990" w:type="dxa"/>
          </w:tcPr>
          <w:p w14:paraId="2322F001" w14:textId="42D12F06" w:rsidR="00594C37" w:rsidRPr="00BE3EBD" w:rsidRDefault="00594C37" w:rsidP="00594C37">
            <w:pPr>
              <w:pStyle w:val="T-body"/>
              <w:jc w:val="center"/>
              <w:rPr>
                <w:color w:val="auto"/>
              </w:rPr>
            </w:pPr>
            <w:r w:rsidRPr="00BE3EBD">
              <w:rPr>
                <w:color w:val="auto"/>
              </w:rPr>
              <w:t>0</w:t>
            </w:r>
          </w:p>
        </w:tc>
      </w:tr>
      <w:tr w:rsidR="00594C37" w:rsidRPr="00BE3EBD" w14:paraId="3B9C12C6" w14:textId="77777777" w:rsidTr="00594C37">
        <w:tc>
          <w:tcPr>
            <w:tcW w:w="5895" w:type="dxa"/>
            <w:tcBorders>
              <w:bottom w:val="single" w:sz="4" w:space="0" w:color="auto"/>
            </w:tcBorders>
          </w:tcPr>
          <w:p w14:paraId="3A04DFD7" w14:textId="0AB5CCC7" w:rsidR="00594C37" w:rsidRPr="52B4DC4E" w:rsidRDefault="00594C37" w:rsidP="00594C37">
            <w:pPr>
              <w:pStyle w:val="T-body"/>
              <w:rPr>
                <w:color w:val="auto"/>
              </w:rPr>
            </w:pPr>
            <w:r>
              <w:rPr>
                <w:color w:val="auto"/>
              </w:rPr>
              <w:t>Divestiture Work: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80C1504" w14:textId="374D1563" w:rsidR="00594C37" w:rsidRPr="00BE3EBD" w:rsidRDefault="00594C37" w:rsidP="00594C37">
            <w:pPr>
              <w:pStyle w:val="T-body"/>
              <w:tabs>
                <w:tab w:val="right" w:pos="378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28F3975" w14:textId="233A5514" w:rsidR="00594C37" w:rsidRPr="00BE3EBD" w:rsidRDefault="00594C37" w:rsidP="00594C37">
            <w:pPr>
              <w:pStyle w:val="T-body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594C37" w:rsidRPr="00BE3EBD" w14:paraId="33014021" w14:textId="77777777" w:rsidTr="00594C37">
        <w:tc>
          <w:tcPr>
            <w:tcW w:w="5895" w:type="dxa"/>
            <w:tcBorders>
              <w:top w:val="single" w:sz="4" w:space="0" w:color="auto"/>
            </w:tcBorders>
          </w:tcPr>
          <w:p w14:paraId="7A8483DF" w14:textId="77777777" w:rsidR="00594C37" w:rsidRPr="00BE3EBD" w:rsidRDefault="00594C37" w:rsidP="00594C37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>Total: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27034A98" w14:textId="77777777" w:rsidR="00594C37" w:rsidRPr="00BE3EBD" w:rsidRDefault="00594C37" w:rsidP="00594C37">
            <w:pPr>
              <w:pStyle w:val="T-body"/>
              <w:tabs>
                <w:tab w:val="right" w:pos="378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B7EFE02" w14:textId="77777777" w:rsidR="00594C37" w:rsidRPr="00BE3EBD" w:rsidRDefault="00594C37" w:rsidP="00594C37">
            <w:pPr>
              <w:pStyle w:val="T-body"/>
              <w:jc w:val="center"/>
              <w:rPr>
                <w:color w:val="auto"/>
              </w:rPr>
            </w:pPr>
            <w:r w:rsidRPr="00BE3EBD">
              <w:rPr>
                <w:color w:val="auto"/>
              </w:rPr>
              <w:t>0</w:t>
            </w:r>
          </w:p>
        </w:tc>
      </w:tr>
    </w:tbl>
    <w:p w14:paraId="67F79C90" w14:textId="77777777" w:rsidR="00BB4696" w:rsidRPr="00BE3EBD" w:rsidRDefault="00BB4696" w:rsidP="00BB4696">
      <w:pPr>
        <w:pStyle w:val="H3"/>
        <w:rPr>
          <w:color w:val="auto"/>
        </w:rPr>
      </w:pPr>
      <w:r w:rsidRPr="00BE3EBD">
        <w:rPr>
          <w:color w:val="auto"/>
        </w:rPr>
        <w:t>Project Funding History (entire project):</w:t>
      </w:r>
    </w:p>
    <w:tbl>
      <w:tblPr>
        <w:tblStyle w:val="TableGridLight"/>
        <w:tblW w:w="8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6"/>
        <w:gridCol w:w="2294"/>
      </w:tblGrid>
      <w:tr w:rsidR="00BE3EBD" w:rsidRPr="00BE3EBD" w14:paraId="1BB106B2" w14:textId="77777777" w:rsidTr="00A37CA6">
        <w:tc>
          <w:tcPr>
            <w:tcW w:w="5896" w:type="dxa"/>
            <w:tcBorders>
              <w:bottom w:val="dotted" w:sz="4" w:space="0" w:color="auto"/>
            </w:tcBorders>
          </w:tcPr>
          <w:p w14:paraId="6FFD8311" w14:textId="77777777" w:rsidR="009F3FFA" w:rsidRPr="00BE3EBD" w:rsidRDefault="00BB4696" w:rsidP="009F3FFA">
            <w:pPr>
              <w:pStyle w:val="T-Head"/>
              <w:rPr>
                <w:color w:val="auto"/>
              </w:rPr>
            </w:pPr>
            <w:r w:rsidRPr="00BE3EBD">
              <w:rPr>
                <w:color w:val="auto"/>
              </w:rPr>
              <w:t>History</w:t>
            </w:r>
          </w:p>
        </w:tc>
        <w:tc>
          <w:tcPr>
            <w:tcW w:w="2294" w:type="dxa"/>
            <w:tcBorders>
              <w:bottom w:val="dotted" w:sz="4" w:space="0" w:color="auto"/>
            </w:tcBorders>
          </w:tcPr>
          <w:p w14:paraId="10D7C4D1" w14:textId="77777777" w:rsidR="009F3FFA" w:rsidRPr="00BE3EBD" w:rsidRDefault="00782866" w:rsidP="00A37CA6">
            <w:pPr>
              <w:pStyle w:val="T-Head"/>
              <w:ind w:right="90"/>
              <w:jc w:val="center"/>
              <w:rPr>
                <w:color w:val="auto"/>
              </w:rPr>
            </w:pPr>
            <w:r w:rsidRPr="00BE3EBD">
              <w:rPr>
                <w:color w:val="auto"/>
              </w:rPr>
              <w:t>Dollars in thousands</w:t>
            </w:r>
          </w:p>
        </w:tc>
      </w:tr>
      <w:tr w:rsidR="00BE3EBD" w:rsidRPr="00BE3EBD" w14:paraId="408877C4" w14:textId="77777777" w:rsidTr="00A37CA6">
        <w:tc>
          <w:tcPr>
            <w:tcW w:w="5896" w:type="dxa"/>
            <w:tcBorders>
              <w:top w:val="dotted" w:sz="4" w:space="0" w:color="auto"/>
            </w:tcBorders>
          </w:tcPr>
          <w:p w14:paraId="154DD310" w14:textId="77777777" w:rsidR="009F3FFA" w:rsidRPr="00BE3EBD" w:rsidRDefault="009F3FFA" w:rsidP="00BB4696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>Funded to Date:</w:t>
            </w:r>
          </w:p>
        </w:tc>
        <w:tc>
          <w:tcPr>
            <w:tcW w:w="2294" w:type="dxa"/>
            <w:tcBorders>
              <w:top w:val="dotted" w:sz="4" w:space="0" w:color="auto"/>
            </w:tcBorders>
            <w:noWrap/>
          </w:tcPr>
          <w:p w14:paraId="3FCFEECF" w14:textId="77777777" w:rsidR="009F3FFA" w:rsidRPr="00BE3EBD" w:rsidRDefault="009F3FFA" w:rsidP="00533962">
            <w:pPr>
              <w:pStyle w:val="T-body"/>
              <w:tabs>
                <w:tab w:val="right" w:pos="189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</w:tr>
      <w:tr w:rsidR="00BE3EBD" w:rsidRPr="00BE3EBD" w14:paraId="32FFCF54" w14:textId="77777777" w:rsidTr="00A37CA6">
        <w:tc>
          <w:tcPr>
            <w:tcW w:w="5896" w:type="dxa"/>
          </w:tcPr>
          <w:p w14:paraId="70DCF84B" w14:textId="77777777" w:rsidR="009F3FFA" w:rsidRPr="00BE3EBD" w:rsidRDefault="009F3FFA" w:rsidP="00BB4696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 xml:space="preserve">FY </w:t>
            </w:r>
            <w:r w:rsidR="00D01449" w:rsidRPr="00BE3EBD">
              <w:rPr>
                <w:color w:val="auto"/>
              </w:rPr>
              <w:t xml:space="preserve">202# </w:t>
            </w:r>
            <w:r w:rsidR="009B2D32" w:rsidRPr="00BE3EBD">
              <w:rPr>
                <w:color w:val="auto"/>
              </w:rPr>
              <w:t xml:space="preserve">[Fund Source] </w:t>
            </w:r>
            <w:r w:rsidRPr="00BE3EBD">
              <w:rPr>
                <w:color w:val="auto"/>
              </w:rPr>
              <w:t>Funding</w:t>
            </w:r>
            <w:r w:rsidR="00380DD3" w:rsidRPr="00BE3EBD">
              <w:rPr>
                <w:color w:val="auto"/>
              </w:rPr>
              <w:t xml:space="preserve"> (</w:t>
            </w:r>
            <w:r w:rsidR="002B23A7" w:rsidRPr="00BE3EBD">
              <w:rPr>
                <w:color w:val="auto"/>
              </w:rPr>
              <w:t>t</w:t>
            </w:r>
            <w:r w:rsidR="00380DD3" w:rsidRPr="00BE3EBD">
              <w:rPr>
                <w:color w:val="auto"/>
              </w:rPr>
              <w:t>his PDS)</w:t>
            </w:r>
            <w:r w:rsidRPr="00BE3EBD">
              <w:rPr>
                <w:color w:val="auto"/>
              </w:rPr>
              <w:t>:</w:t>
            </w:r>
          </w:p>
        </w:tc>
        <w:tc>
          <w:tcPr>
            <w:tcW w:w="2294" w:type="dxa"/>
            <w:noWrap/>
          </w:tcPr>
          <w:p w14:paraId="237F102D" w14:textId="77777777" w:rsidR="009F3FFA" w:rsidRPr="00BE3EBD" w:rsidRDefault="00A84ADD" w:rsidP="00533962">
            <w:pPr>
              <w:pStyle w:val="T-body"/>
              <w:tabs>
                <w:tab w:val="right" w:pos="189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</w:r>
            <w:r w:rsidR="009F3FFA" w:rsidRPr="00BE3EBD">
              <w:rPr>
                <w:color w:val="auto"/>
              </w:rPr>
              <w:t>0</w:t>
            </w:r>
          </w:p>
        </w:tc>
      </w:tr>
      <w:tr w:rsidR="00BE3EBD" w:rsidRPr="00BE3EBD" w14:paraId="45D2E387" w14:textId="77777777" w:rsidTr="00A37CA6">
        <w:tc>
          <w:tcPr>
            <w:tcW w:w="5896" w:type="dxa"/>
          </w:tcPr>
          <w:p w14:paraId="7FA128C7" w14:textId="77777777" w:rsidR="009F3FFA" w:rsidRPr="00BE3EBD" w:rsidRDefault="009F3FFA" w:rsidP="00BB4696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 xml:space="preserve">FY </w:t>
            </w:r>
            <w:r w:rsidR="00D01449" w:rsidRPr="00BE3EBD">
              <w:rPr>
                <w:color w:val="auto"/>
              </w:rPr>
              <w:t xml:space="preserve">202# </w:t>
            </w:r>
            <w:r w:rsidRPr="00BE3EBD">
              <w:rPr>
                <w:color w:val="auto"/>
              </w:rPr>
              <w:t>[FLREA/FLTP/Donation, etc.] Funding:</w:t>
            </w:r>
          </w:p>
        </w:tc>
        <w:tc>
          <w:tcPr>
            <w:tcW w:w="2294" w:type="dxa"/>
            <w:noWrap/>
          </w:tcPr>
          <w:p w14:paraId="7D96AD40" w14:textId="77777777" w:rsidR="009F3FFA" w:rsidRPr="00BE3EBD" w:rsidRDefault="00A84ADD" w:rsidP="00533962">
            <w:pPr>
              <w:pStyle w:val="T-body"/>
              <w:tabs>
                <w:tab w:val="right" w:pos="189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</w:r>
            <w:r w:rsidR="009F3FFA" w:rsidRPr="00BE3EBD">
              <w:rPr>
                <w:color w:val="auto"/>
              </w:rPr>
              <w:t>0</w:t>
            </w:r>
          </w:p>
        </w:tc>
      </w:tr>
      <w:tr w:rsidR="00BE3EBD" w:rsidRPr="00BE3EBD" w14:paraId="1E290D6D" w14:textId="77777777" w:rsidTr="00A37CA6">
        <w:tc>
          <w:tcPr>
            <w:tcW w:w="5896" w:type="dxa"/>
          </w:tcPr>
          <w:p w14:paraId="5642679E" w14:textId="77777777" w:rsidR="00D62EF8" w:rsidRPr="00BE3EBD" w:rsidRDefault="00D62EF8" w:rsidP="00D62EF8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>FY 202</w:t>
            </w:r>
            <w:r w:rsidR="00D01449" w:rsidRPr="00BE3EBD">
              <w:rPr>
                <w:color w:val="auto"/>
              </w:rPr>
              <w:t>#</w:t>
            </w:r>
            <w:r w:rsidRPr="00BE3EBD">
              <w:rPr>
                <w:color w:val="auto"/>
              </w:rPr>
              <w:t xml:space="preserve"> [FLREA/FLTP/Donation, etc.] Funding:</w:t>
            </w:r>
          </w:p>
        </w:tc>
        <w:tc>
          <w:tcPr>
            <w:tcW w:w="2294" w:type="dxa"/>
            <w:noWrap/>
          </w:tcPr>
          <w:p w14:paraId="26836724" w14:textId="77777777" w:rsidR="00D62EF8" w:rsidRPr="00BE3EBD" w:rsidRDefault="00D62EF8" w:rsidP="00D62EF8">
            <w:pPr>
              <w:pStyle w:val="T-body"/>
              <w:tabs>
                <w:tab w:val="right" w:pos="189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</w:tr>
      <w:tr w:rsidR="00BE3EBD" w:rsidRPr="00BE3EBD" w14:paraId="01943683" w14:textId="77777777" w:rsidTr="00A37CA6">
        <w:tc>
          <w:tcPr>
            <w:tcW w:w="5896" w:type="dxa"/>
            <w:tcBorders>
              <w:bottom w:val="single" w:sz="4" w:space="0" w:color="auto"/>
            </w:tcBorders>
          </w:tcPr>
          <w:p w14:paraId="68411733" w14:textId="77777777" w:rsidR="00D62EF8" w:rsidRPr="00BE3EBD" w:rsidRDefault="00D62EF8" w:rsidP="00D62EF8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>Future Funding to Complete Project: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noWrap/>
          </w:tcPr>
          <w:p w14:paraId="6806DD23" w14:textId="77777777" w:rsidR="00D62EF8" w:rsidRPr="00BE3EBD" w:rsidRDefault="00D62EF8" w:rsidP="00D62EF8">
            <w:pPr>
              <w:pStyle w:val="T-body"/>
              <w:tabs>
                <w:tab w:val="right" w:pos="189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</w:tr>
      <w:tr w:rsidR="00BE3EBD" w:rsidRPr="00BE3EBD" w14:paraId="7942EA91" w14:textId="77777777" w:rsidTr="00A37CA6">
        <w:tc>
          <w:tcPr>
            <w:tcW w:w="5896" w:type="dxa"/>
            <w:tcBorders>
              <w:top w:val="single" w:sz="4" w:space="0" w:color="auto"/>
            </w:tcBorders>
          </w:tcPr>
          <w:p w14:paraId="159EA6AC" w14:textId="77777777" w:rsidR="00D62EF8" w:rsidRPr="00BE3EBD" w:rsidRDefault="00D62EF8" w:rsidP="00D62EF8">
            <w:pPr>
              <w:pStyle w:val="T-body"/>
              <w:rPr>
                <w:color w:val="auto"/>
              </w:rPr>
            </w:pPr>
            <w:r w:rsidRPr="00BE3EBD">
              <w:rPr>
                <w:color w:val="auto"/>
              </w:rPr>
              <w:t>Total: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noWrap/>
          </w:tcPr>
          <w:p w14:paraId="376E509C" w14:textId="77777777" w:rsidR="00D62EF8" w:rsidRPr="00BE3EBD" w:rsidRDefault="00D62EF8" w:rsidP="00D62EF8">
            <w:pPr>
              <w:pStyle w:val="T-body"/>
              <w:tabs>
                <w:tab w:val="right" w:pos="1890"/>
              </w:tabs>
              <w:rPr>
                <w:color w:val="auto"/>
              </w:rPr>
            </w:pPr>
            <w:r w:rsidRPr="00BE3EBD">
              <w:rPr>
                <w:color w:val="auto"/>
              </w:rPr>
              <w:t>$</w:t>
            </w:r>
            <w:r w:rsidRPr="00BE3EBD">
              <w:rPr>
                <w:color w:val="auto"/>
              </w:rPr>
              <w:tab/>
              <w:t>0</w:t>
            </w:r>
          </w:p>
        </w:tc>
      </w:tr>
    </w:tbl>
    <w:p w14:paraId="214C8B92" w14:textId="77777777" w:rsidR="00BB4696" w:rsidRPr="00BE3EBD" w:rsidRDefault="00BB4696" w:rsidP="00BB4696">
      <w:pPr>
        <w:pStyle w:val="H3"/>
        <w:rPr>
          <w:color w:val="auto"/>
        </w:rPr>
      </w:pPr>
      <w:r w:rsidRPr="00BE3EBD">
        <w:rPr>
          <w:color w:val="auto"/>
        </w:rPr>
        <w:t>Class of Estimate: A B C D</w:t>
      </w:r>
    </w:p>
    <w:p w14:paraId="51119DEC" w14:textId="77777777" w:rsidR="009F3FFA" w:rsidRPr="00BE3EBD" w:rsidRDefault="00BB4696" w:rsidP="00BB4696">
      <w:pPr>
        <w:rPr>
          <w:color w:val="auto"/>
        </w:rPr>
      </w:pPr>
      <w:r w:rsidRPr="00BE3EBD">
        <w:rPr>
          <w:color w:val="auto"/>
        </w:rPr>
        <w:t>Estimate Escalated to</w:t>
      </w:r>
      <w:r w:rsidR="00725F4E">
        <w:rPr>
          <w:color w:val="auto"/>
        </w:rPr>
        <w:t>: FY2#</w:t>
      </w:r>
      <w:r w:rsidRPr="00BE3EBD">
        <w:rPr>
          <w:color w:val="auto"/>
        </w:rPr>
        <w:t>/</w:t>
      </w:r>
      <w:r w:rsidR="00725F4E">
        <w:rPr>
          <w:color w:val="auto"/>
        </w:rPr>
        <w:t>Q#</w:t>
      </w:r>
    </w:p>
    <w:p w14:paraId="7A50C881" w14:textId="77777777" w:rsidR="00BB4696" w:rsidRPr="00BE3EBD" w:rsidRDefault="00BB4696" w:rsidP="00BB4696">
      <w:pPr>
        <w:pStyle w:val="H3"/>
        <w:rPr>
          <w:color w:val="auto"/>
        </w:rPr>
      </w:pPr>
      <w:r w:rsidRPr="00BE3EBD">
        <w:rPr>
          <w:color w:val="auto"/>
        </w:rPr>
        <w:t>Planning and Design Funds:</w:t>
      </w:r>
    </w:p>
    <w:p w14:paraId="65196C62" w14:textId="77777777" w:rsidR="00BB4696" w:rsidRPr="00BE3EBD" w:rsidRDefault="00BB4696" w:rsidP="00A37CA6">
      <w:pPr>
        <w:pStyle w:val="NoSpacing"/>
      </w:pPr>
      <w:r w:rsidRPr="00BE3EBD">
        <w:t xml:space="preserve">Planning Funds Received in FY </w:t>
      </w:r>
      <w:r w:rsidR="00415A7E" w:rsidRPr="00BE3EBD">
        <w:t>202</w:t>
      </w:r>
      <w:proofErr w:type="gramStart"/>
      <w:r w:rsidR="00415A7E" w:rsidRPr="00BE3EBD">
        <w:t>#</w:t>
      </w:r>
      <w:r w:rsidRPr="00BE3EBD">
        <w:t>:*</w:t>
      </w:r>
      <w:proofErr w:type="gramEnd"/>
      <w:r w:rsidRPr="00BE3EBD">
        <w:tab/>
        <w:t>$</w:t>
      </w:r>
      <w:r w:rsidRPr="00BE3EBD">
        <w:tab/>
        <w:t>0</w:t>
      </w:r>
    </w:p>
    <w:p w14:paraId="7F0F4445" w14:textId="77777777" w:rsidR="00BB4696" w:rsidRPr="00BE3EBD" w:rsidRDefault="00BB4696" w:rsidP="00A37CA6">
      <w:pPr>
        <w:pStyle w:val="NoSpacing"/>
      </w:pPr>
      <w:r w:rsidRPr="00BE3EBD">
        <w:t xml:space="preserve">Design Funds Received </w:t>
      </w:r>
      <w:proofErr w:type="spellStart"/>
      <w:r w:rsidRPr="00BE3EBD">
        <w:t>Received</w:t>
      </w:r>
      <w:proofErr w:type="spellEnd"/>
      <w:r w:rsidRPr="00BE3EBD">
        <w:t xml:space="preserve"> in FY 202</w:t>
      </w:r>
      <w:proofErr w:type="gramStart"/>
      <w:r w:rsidR="00415A7E" w:rsidRPr="00BE3EBD">
        <w:t>#</w:t>
      </w:r>
      <w:r w:rsidRPr="00BE3EBD">
        <w:t>:*</w:t>
      </w:r>
      <w:proofErr w:type="gramEnd"/>
      <w:r w:rsidRPr="00BE3EBD">
        <w:tab/>
        <w:t>$</w:t>
      </w:r>
      <w:r w:rsidRPr="00BE3EBD">
        <w:tab/>
        <w:t>0</w:t>
      </w:r>
    </w:p>
    <w:p w14:paraId="012AFE37" w14:textId="77777777" w:rsidR="00BB4696" w:rsidRPr="00BE3EBD" w:rsidRDefault="00BB4696" w:rsidP="00A37CA6">
      <w:pPr>
        <w:spacing w:before="120"/>
        <w:ind w:right="-230"/>
        <w:rPr>
          <w:color w:val="auto"/>
        </w:rPr>
      </w:pPr>
      <w:r w:rsidRPr="00BE3EBD">
        <w:rPr>
          <w:color w:val="auto"/>
        </w:rPr>
        <w:t xml:space="preserve">* These amounts for planning and design are included in the total formulated to the FY </w:t>
      </w:r>
      <w:r w:rsidR="000837CD" w:rsidRPr="00BE3EBD">
        <w:rPr>
          <w:color w:val="auto"/>
        </w:rPr>
        <w:t xml:space="preserve">202# </w:t>
      </w:r>
      <w:r w:rsidRPr="00BE3EBD">
        <w:rPr>
          <w:color w:val="auto"/>
        </w:rPr>
        <w:t>budget on this project data sheet.</w:t>
      </w:r>
    </w:p>
    <w:p w14:paraId="62BA644C" w14:textId="77777777" w:rsidR="00FC6190" w:rsidRPr="00BE3EBD" w:rsidRDefault="00FC6190" w:rsidP="00533962">
      <w:pPr>
        <w:pStyle w:val="H3"/>
        <w:rPr>
          <w:color w:val="auto"/>
        </w:rPr>
      </w:pPr>
      <w:r w:rsidRPr="00BE3EBD">
        <w:rPr>
          <w:color w:val="auto"/>
        </w:rPr>
        <w:t>Major Milestones</w:t>
      </w:r>
    </w:p>
    <w:p w14:paraId="4A9C637E" w14:textId="77777777" w:rsidR="00A66CC8" w:rsidRPr="00BE3EBD" w:rsidRDefault="00A66CC8" w:rsidP="00A66CC8">
      <w:pPr>
        <w:pStyle w:val="Italic"/>
        <w:rPr>
          <w:i w:val="0"/>
          <w:iCs w:val="0"/>
          <w:color w:val="auto"/>
        </w:rPr>
      </w:pPr>
      <w:r w:rsidRPr="00BE3EBD">
        <w:rPr>
          <w:i w:val="0"/>
          <w:iCs w:val="0"/>
          <w:color w:val="auto"/>
        </w:rPr>
        <w:t>Construction Award/Start</w:t>
      </w:r>
    </w:p>
    <w:p w14:paraId="3A910259" w14:textId="77777777" w:rsidR="00A66CC8" w:rsidRPr="00BE3EBD" w:rsidRDefault="00A66CC8" w:rsidP="00A37CA6">
      <w:pPr>
        <w:pStyle w:val="NoSpacing"/>
        <w:numPr>
          <w:ilvl w:val="0"/>
          <w:numId w:val="6"/>
        </w:numPr>
        <w:rPr>
          <w:i/>
          <w:iCs/>
        </w:rPr>
      </w:pPr>
      <w:r w:rsidRPr="00BE3EBD">
        <w:t>Scheduled: FY</w:t>
      </w:r>
      <w:r w:rsidR="00D01449" w:rsidRPr="00BE3EBD">
        <w:t xml:space="preserve"> </w:t>
      </w:r>
      <w:r w:rsidRPr="00BE3EBD">
        <w:t>2</w:t>
      </w:r>
      <w:r w:rsidR="00D01449" w:rsidRPr="00BE3EBD">
        <w:t>02</w:t>
      </w:r>
      <w:r w:rsidR="003F200A" w:rsidRPr="00BE3EBD">
        <w:t>#/Q#</w:t>
      </w:r>
    </w:p>
    <w:p w14:paraId="2388DEFF" w14:textId="77777777" w:rsidR="003F200A" w:rsidRPr="00A37CA6" w:rsidRDefault="00FC6190" w:rsidP="00A37CA6">
      <w:pPr>
        <w:pStyle w:val="NoSpacing"/>
        <w:numPr>
          <w:ilvl w:val="0"/>
          <w:numId w:val="6"/>
        </w:numPr>
      </w:pPr>
      <w:r w:rsidRPr="00BE3EBD">
        <w:t>Actual: FY</w:t>
      </w:r>
      <w:r w:rsidR="00D01449" w:rsidRPr="00A37CA6">
        <w:t xml:space="preserve"> </w:t>
      </w:r>
      <w:r w:rsidRPr="00A37CA6">
        <w:t>2</w:t>
      </w:r>
      <w:r w:rsidR="00D01449" w:rsidRPr="00A37CA6">
        <w:t>02</w:t>
      </w:r>
      <w:r w:rsidRPr="00A37CA6">
        <w:t>#/Q#</w:t>
      </w:r>
    </w:p>
    <w:p w14:paraId="6C59109B" w14:textId="77777777" w:rsidR="00FC6190" w:rsidRPr="00BE3EBD" w:rsidRDefault="00FC6190" w:rsidP="00A37CA6">
      <w:pPr>
        <w:pStyle w:val="Italic"/>
        <w:spacing w:before="240"/>
        <w:rPr>
          <w:i w:val="0"/>
          <w:iCs w:val="0"/>
          <w:color w:val="auto"/>
        </w:rPr>
      </w:pPr>
      <w:r w:rsidRPr="00BE3EBD">
        <w:rPr>
          <w:i w:val="0"/>
          <w:iCs w:val="0"/>
          <w:color w:val="auto"/>
        </w:rPr>
        <w:t>Project Complete</w:t>
      </w:r>
    </w:p>
    <w:p w14:paraId="075F588B" w14:textId="77777777" w:rsidR="00FC6190" w:rsidRPr="00BE3EBD" w:rsidRDefault="00FC6190" w:rsidP="00A37CA6">
      <w:pPr>
        <w:pStyle w:val="NoSpacing"/>
        <w:numPr>
          <w:ilvl w:val="0"/>
          <w:numId w:val="7"/>
        </w:numPr>
        <w:rPr>
          <w:i/>
          <w:iCs/>
        </w:rPr>
      </w:pPr>
      <w:r w:rsidRPr="00BE3EBD">
        <w:t>Scheduled: FY</w:t>
      </w:r>
      <w:r w:rsidR="00D01449" w:rsidRPr="00BE3EBD">
        <w:t xml:space="preserve"> </w:t>
      </w:r>
      <w:r w:rsidRPr="00BE3EBD">
        <w:t>2</w:t>
      </w:r>
      <w:r w:rsidR="00D01449" w:rsidRPr="00BE3EBD">
        <w:t>02</w:t>
      </w:r>
      <w:r w:rsidRPr="00BE3EBD">
        <w:t>#/Q#</w:t>
      </w:r>
    </w:p>
    <w:p w14:paraId="3FA09BDD" w14:textId="77777777" w:rsidR="00FC6190" w:rsidRPr="00BE3EBD" w:rsidRDefault="00FC6190" w:rsidP="00A37CA6">
      <w:pPr>
        <w:pStyle w:val="NoSpacing"/>
        <w:numPr>
          <w:ilvl w:val="0"/>
          <w:numId w:val="7"/>
        </w:numPr>
      </w:pPr>
      <w:r w:rsidRPr="00BE3EBD">
        <w:t>Actual: FY</w:t>
      </w:r>
      <w:r w:rsidR="00D01449" w:rsidRPr="00BE3EBD">
        <w:t xml:space="preserve"> </w:t>
      </w:r>
      <w:r w:rsidRPr="00BE3EBD">
        <w:t>2</w:t>
      </w:r>
      <w:r w:rsidR="00D01449" w:rsidRPr="00BE3EBD">
        <w:t>02</w:t>
      </w:r>
      <w:r w:rsidRPr="00BE3EBD">
        <w:t>#/Q#</w:t>
      </w:r>
    </w:p>
    <w:p w14:paraId="01DD3896" w14:textId="77777777" w:rsidR="00573576" w:rsidRPr="00BE3EBD" w:rsidRDefault="00573576" w:rsidP="00573576">
      <w:pPr>
        <w:pStyle w:val="H3"/>
        <w:rPr>
          <w:color w:val="auto"/>
        </w:rPr>
      </w:pPr>
      <w:r w:rsidRPr="00BE3EBD">
        <w:rPr>
          <w:color w:val="auto"/>
        </w:rPr>
        <w:t>Project Data Sheet</w:t>
      </w:r>
    </w:p>
    <w:p w14:paraId="2CAE58B4" w14:textId="77777777" w:rsidR="00573576" w:rsidRPr="00BE3EBD" w:rsidRDefault="00573576" w:rsidP="00A37CA6">
      <w:pPr>
        <w:pStyle w:val="NoSpacing"/>
      </w:pPr>
      <w:r w:rsidRPr="00BE3EBD">
        <w:t>Prepared/Last Updated: MM/YY</w:t>
      </w:r>
    </w:p>
    <w:p w14:paraId="51B14C69" w14:textId="77777777" w:rsidR="00281893" w:rsidRPr="00BE3EBD" w:rsidRDefault="00281893" w:rsidP="00533962">
      <w:pPr>
        <w:ind w:right="-234"/>
        <w:rPr>
          <w:color w:val="auto"/>
        </w:rPr>
      </w:pPr>
      <w:r w:rsidRPr="00BE3EBD">
        <w:rPr>
          <w:color w:val="auto"/>
        </w:rPr>
        <w:t>DOI Approved: Yes</w:t>
      </w:r>
    </w:p>
    <w:p w14:paraId="67498013" w14:textId="77777777" w:rsidR="00573576" w:rsidRDefault="00573576" w:rsidP="00573576">
      <w:pPr>
        <w:pStyle w:val="H2"/>
      </w:pPr>
      <w:r w:rsidRPr="00573576">
        <w:t>Annual Operations &amp; Maintenance Costs $</w:t>
      </w:r>
    </w:p>
    <w:p w14:paraId="4AEF6677" w14:textId="77777777" w:rsidR="00573576" w:rsidRDefault="00573576" w:rsidP="00A37CA6">
      <w:pPr>
        <w:pStyle w:val="NoSpacing"/>
      </w:pPr>
      <w:r w:rsidRPr="00573576">
        <w:t>Current: $0</w:t>
      </w:r>
    </w:p>
    <w:p w14:paraId="5D3F85C8" w14:textId="77777777" w:rsidR="00573576" w:rsidRDefault="00573576" w:rsidP="00A37CA6">
      <w:pPr>
        <w:pStyle w:val="NoSpacing"/>
      </w:pPr>
      <w:r w:rsidRPr="00573576">
        <w:t>Projected: $0</w:t>
      </w:r>
    </w:p>
    <w:p w14:paraId="37583CDD" w14:textId="77777777" w:rsidR="00573576" w:rsidRDefault="00573576" w:rsidP="00573576">
      <w:r w:rsidRPr="00573576">
        <w:t>Net Change: $0</w:t>
      </w:r>
    </w:p>
    <w:p w14:paraId="62EBF3C5" w14:textId="77777777" w:rsidR="00F824C3" w:rsidRPr="00F824C3" w:rsidRDefault="00F824C3" w:rsidP="00573576">
      <w:pPr>
        <w:pStyle w:val="Italic"/>
        <w:pBdr>
          <w:top w:val="single" w:sz="4" w:space="4" w:color="auto"/>
        </w:pBdr>
      </w:pPr>
    </w:p>
    <w:sectPr w:rsidR="00F824C3" w:rsidRPr="00F824C3" w:rsidSect="004151ED"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F79" w14:textId="77777777" w:rsidR="002C585F" w:rsidRDefault="002C585F" w:rsidP="00BB4696">
      <w:r>
        <w:separator/>
      </w:r>
    </w:p>
  </w:endnote>
  <w:endnote w:type="continuationSeparator" w:id="0">
    <w:p w14:paraId="061812E5" w14:textId="77777777" w:rsidR="002C585F" w:rsidRDefault="002C585F" w:rsidP="00BB4696">
      <w:r>
        <w:continuationSeparator/>
      </w:r>
    </w:p>
  </w:endnote>
  <w:endnote w:type="continuationNotice" w:id="1">
    <w:p w14:paraId="71DDA979" w14:textId="77777777" w:rsidR="002C585F" w:rsidRDefault="002C585F" w:rsidP="00BB4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842F" w14:textId="77777777" w:rsidR="002C585F" w:rsidRDefault="002C585F" w:rsidP="00BB4696">
      <w:r>
        <w:separator/>
      </w:r>
    </w:p>
  </w:footnote>
  <w:footnote w:type="continuationSeparator" w:id="0">
    <w:p w14:paraId="2AA3544E" w14:textId="77777777" w:rsidR="002C585F" w:rsidRDefault="002C585F" w:rsidP="00BB4696">
      <w:r>
        <w:continuationSeparator/>
      </w:r>
    </w:p>
  </w:footnote>
  <w:footnote w:type="continuationNotice" w:id="1">
    <w:p w14:paraId="4F762BA7" w14:textId="77777777" w:rsidR="002C585F" w:rsidRDefault="002C585F" w:rsidP="00BB4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AE7"/>
    <w:multiLevelType w:val="hybridMultilevel"/>
    <w:tmpl w:val="87EA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6AF7"/>
    <w:multiLevelType w:val="hybridMultilevel"/>
    <w:tmpl w:val="A43C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6D41"/>
    <w:multiLevelType w:val="hybridMultilevel"/>
    <w:tmpl w:val="45261DAC"/>
    <w:lvl w:ilvl="0" w:tplc="B296D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3821"/>
    <w:multiLevelType w:val="hybridMultilevel"/>
    <w:tmpl w:val="0906A4E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5EB50E45"/>
    <w:multiLevelType w:val="hybridMultilevel"/>
    <w:tmpl w:val="59CE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36928"/>
    <w:multiLevelType w:val="hybridMultilevel"/>
    <w:tmpl w:val="D79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74EB5"/>
    <w:multiLevelType w:val="hybridMultilevel"/>
    <w:tmpl w:val="6F1E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12"/>
    <w:rsid w:val="00014245"/>
    <w:rsid w:val="00015D19"/>
    <w:rsid w:val="00021B15"/>
    <w:rsid w:val="00022005"/>
    <w:rsid w:val="00022828"/>
    <w:rsid w:val="000457D6"/>
    <w:rsid w:val="000641DC"/>
    <w:rsid w:val="00075338"/>
    <w:rsid w:val="00082EC5"/>
    <w:rsid w:val="000837CD"/>
    <w:rsid w:val="000951CC"/>
    <w:rsid w:val="00096F4D"/>
    <w:rsid w:val="0009778B"/>
    <w:rsid w:val="000A3B30"/>
    <w:rsid w:val="000B0438"/>
    <w:rsid w:val="000D1344"/>
    <w:rsid w:val="000D5C97"/>
    <w:rsid w:val="000E3CEF"/>
    <w:rsid w:val="000E7FC7"/>
    <w:rsid w:val="000F1C9B"/>
    <w:rsid w:val="000F739D"/>
    <w:rsid w:val="00107D81"/>
    <w:rsid w:val="001146FA"/>
    <w:rsid w:val="0011784F"/>
    <w:rsid w:val="00117B10"/>
    <w:rsid w:val="001221DD"/>
    <w:rsid w:val="00127FD0"/>
    <w:rsid w:val="00137F71"/>
    <w:rsid w:val="00140623"/>
    <w:rsid w:val="00142099"/>
    <w:rsid w:val="00143C22"/>
    <w:rsid w:val="00144CC4"/>
    <w:rsid w:val="001453BB"/>
    <w:rsid w:val="00163AE7"/>
    <w:rsid w:val="0017110D"/>
    <w:rsid w:val="001B1FF2"/>
    <w:rsid w:val="001B7CE7"/>
    <w:rsid w:val="001C2203"/>
    <w:rsid w:val="001C6497"/>
    <w:rsid w:val="001C6E79"/>
    <w:rsid w:val="001D71B1"/>
    <w:rsid w:val="001E65BE"/>
    <w:rsid w:val="001F182F"/>
    <w:rsid w:val="002102A9"/>
    <w:rsid w:val="00213789"/>
    <w:rsid w:val="0022110E"/>
    <w:rsid w:val="00230E91"/>
    <w:rsid w:val="00242713"/>
    <w:rsid w:val="002503BF"/>
    <w:rsid w:val="00253927"/>
    <w:rsid w:val="00257DE4"/>
    <w:rsid w:val="00274AD1"/>
    <w:rsid w:val="002751FD"/>
    <w:rsid w:val="00281893"/>
    <w:rsid w:val="00281946"/>
    <w:rsid w:val="00284637"/>
    <w:rsid w:val="00285508"/>
    <w:rsid w:val="002A6850"/>
    <w:rsid w:val="002B23A7"/>
    <w:rsid w:val="002C585F"/>
    <w:rsid w:val="002D3503"/>
    <w:rsid w:val="002D6E5F"/>
    <w:rsid w:val="002E79DE"/>
    <w:rsid w:val="0030029C"/>
    <w:rsid w:val="00315AEF"/>
    <w:rsid w:val="00321E28"/>
    <w:rsid w:val="00334A98"/>
    <w:rsid w:val="003613EA"/>
    <w:rsid w:val="00363570"/>
    <w:rsid w:val="00380DD3"/>
    <w:rsid w:val="003945C4"/>
    <w:rsid w:val="00395435"/>
    <w:rsid w:val="003A1C56"/>
    <w:rsid w:val="003A4C6C"/>
    <w:rsid w:val="003B283F"/>
    <w:rsid w:val="003B3FD2"/>
    <w:rsid w:val="003C362E"/>
    <w:rsid w:val="003C6343"/>
    <w:rsid w:val="003D1DFE"/>
    <w:rsid w:val="003D49BC"/>
    <w:rsid w:val="003D4A3C"/>
    <w:rsid w:val="003F200A"/>
    <w:rsid w:val="0040547F"/>
    <w:rsid w:val="004151ED"/>
    <w:rsid w:val="00415A7E"/>
    <w:rsid w:val="00423949"/>
    <w:rsid w:val="00430C26"/>
    <w:rsid w:val="0043459D"/>
    <w:rsid w:val="00436E16"/>
    <w:rsid w:val="004464AF"/>
    <w:rsid w:val="004511B3"/>
    <w:rsid w:val="00463F3D"/>
    <w:rsid w:val="004961A0"/>
    <w:rsid w:val="004A1D39"/>
    <w:rsid w:val="004A2461"/>
    <w:rsid w:val="004C27DC"/>
    <w:rsid w:val="004D7015"/>
    <w:rsid w:val="004F035A"/>
    <w:rsid w:val="004F3F34"/>
    <w:rsid w:val="004F665F"/>
    <w:rsid w:val="0050054E"/>
    <w:rsid w:val="0050502D"/>
    <w:rsid w:val="00505B80"/>
    <w:rsid w:val="00506C35"/>
    <w:rsid w:val="00506E8C"/>
    <w:rsid w:val="00521A10"/>
    <w:rsid w:val="00533962"/>
    <w:rsid w:val="00541767"/>
    <w:rsid w:val="00562F96"/>
    <w:rsid w:val="00566EE4"/>
    <w:rsid w:val="00573576"/>
    <w:rsid w:val="00593179"/>
    <w:rsid w:val="00594C37"/>
    <w:rsid w:val="005A07DD"/>
    <w:rsid w:val="005A4A3E"/>
    <w:rsid w:val="005A68C4"/>
    <w:rsid w:val="005B27D0"/>
    <w:rsid w:val="005B472B"/>
    <w:rsid w:val="005C441E"/>
    <w:rsid w:val="005D5F54"/>
    <w:rsid w:val="005E7DBA"/>
    <w:rsid w:val="005F4FDD"/>
    <w:rsid w:val="005F62D9"/>
    <w:rsid w:val="00612870"/>
    <w:rsid w:val="006301D7"/>
    <w:rsid w:val="006411C3"/>
    <w:rsid w:val="00644348"/>
    <w:rsid w:val="006455D4"/>
    <w:rsid w:val="00666C93"/>
    <w:rsid w:val="00666E4F"/>
    <w:rsid w:val="00682BB4"/>
    <w:rsid w:val="0068383A"/>
    <w:rsid w:val="0069294C"/>
    <w:rsid w:val="006D2828"/>
    <w:rsid w:val="006D792A"/>
    <w:rsid w:val="0070468E"/>
    <w:rsid w:val="00706E3F"/>
    <w:rsid w:val="0071107C"/>
    <w:rsid w:val="00713831"/>
    <w:rsid w:val="00725841"/>
    <w:rsid w:val="00725F4E"/>
    <w:rsid w:val="00741A9C"/>
    <w:rsid w:val="00756408"/>
    <w:rsid w:val="00773240"/>
    <w:rsid w:val="007742B2"/>
    <w:rsid w:val="007766A5"/>
    <w:rsid w:val="00782866"/>
    <w:rsid w:val="00783314"/>
    <w:rsid w:val="00795ECC"/>
    <w:rsid w:val="0079617E"/>
    <w:rsid w:val="007A1728"/>
    <w:rsid w:val="007B1E79"/>
    <w:rsid w:val="007B3AC2"/>
    <w:rsid w:val="007D69C4"/>
    <w:rsid w:val="007F07C7"/>
    <w:rsid w:val="007F3457"/>
    <w:rsid w:val="007F71F9"/>
    <w:rsid w:val="00810D20"/>
    <w:rsid w:val="00832475"/>
    <w:rsid w:val="00832ACA"/>
    <w:rsid w:val="00835B80"/>
    <w:rsid w:val="008473A0"/>
    <w:rsid w:val="00861862"/>
    <w:rsid w:val="00865C0F"/>
    <w:rsid w:val="00867630"/>
    <w:rsid w:val="00867D07"/>
    <w:rsid w:val="00874D28"/>
    <w:rsid w:val="00882036"/>
    <w:rsid w:val="00887977"/>
    <w:rsid w:val="00891C14"/>
    <w:rsid w:val="008A32EC"/>
    <w:rsid w:val="008E69B5"/>
    <w:rsid w:val="008E6C2B"/>
    <w:rsid w:val="00916C2E"/>
    <w:rsid w:val="009201D1"/>
    <w:rsid w:val="00921789"/>
    <w:rsid w:val="009218BE"/>
    <w:rsid w:val="00925B52"/>
    <w:rsid w:val="0096324B"/>
    <w:rsid w:val="0096338A"/>
    <w:rsid w:val="00981AE4"/>
    <w:rsid w:val="009828F3"/>
    <w:rsid w:val="0099263E"/>
    <w:rsid w:val="00993C5B"/>
    <w:rsid w:val="00997AE1"/>
    <w:rsid w:val="009B2D32"/>
    <w:rsid w:val="009F3FFA"/>
    <w:rsid w:val="009F7A35"/>
    <w:rsid w:val="00A008B7"/>
    <w:rsid w:val="00A022C5"/>
    <w:rsid w:val="00A065AF"/>
    <w:rsid w:val="00A20522"/>
    <w:rsid w:val="00A37CA6"/>
    <w:rsid w:val="00A40C51"/>
    <w:rsid w:val="00A42721"/>
    <w:rsid w:val="00A43D61"/>
    <w:rsid w:val="00A46F4B"/>
    <w:rsid w:val="00A65CAB"/>
    <w:rsid w:val="00A66CC8"/>
    <w:rsid w:val="00A711C9"/>
    <w:rsid w:val="00A82B31"/>
    <w:rsid w:val="00A84ADD"/>
    <w:rsid w:val="00A862C1"/>
    <w:rsid w:val="00AA295F"/>
    <w:rsid w:val="00AD06AF"/>
    <w:rsid w:val="00AE2F70"/>
    <w:rsid w:val="00AF503A"/>
    <w:rsid w:val="00B00ABD"/>
    <w:rsid w:val="00B119BE"/>
    <w:rsid w:val="00B20519"/>
    <w:rsid w:val="00B22E54"/>
    <w:rsid w:val="00B35E9A"/>
    <w:rsid w:val="00B407FA"/>
    <w:rsid w:val="00B40BE9"/>
    <w:rsid w:val="00B661AA"/>
    <w:rsid w:val="00B66F4F"/>
    <w:rsid w:val="00B703A5"/>
    <w:rsid w:val="00B74991"/>
    <w:rsid w:val="00B967C4"/>
    <w:rsid w:val="00BB44E3"/>
    <w:rsid w:val="00BB4696"/>
    <w:rsid w:val="00BB5184"/>
    <w:rsid w:val="00BC673E"/>
    <w:rsid w:val="00BD62DE"/>
    <w:rsid w:val="00BD70AC"/>
    <w:rsid w:val="00BE3EBD"/>
    <w:rsid w:val="00BF2A27"/>
    <w:rsid w:val="00C03A35"/>
    <w:rsid w:val="00C078A4"/>
    <w:rsid w:val="00C155F5"/>
    <w:rsid w:val="00C15C00"/>
    <w:rsid w:val="00C2489C"/>
    <w:rsid w:val="00C415B6"/>
    <w:rsid w:val="00C43D69"/>
    <w:rsid w:val="00C50613"/>
    <w:rsid w:val="00C53E89"/>
    <w:rsid w:val="00C56BF9"/>
    <w:rsid w:val="00C718D9"/>
    <w:rsid w:val="00C757B2"/>
    <w:rsid w:val="00C8096C"/>
    <w:rsid w:val="00C860A9"/>
    <w:rsid w:val="00C86A72"/>
    <w:rsid w:val="00C87A6D"/>
    <w:rsid w:val="00CA1A3A"/>
    <w:rsid w:val="00CA749C"/>
    <w:rsid w:val="00CD0DC1"/>
    <w:rsid w:val="00CD3E5D"/>
    <w:rsid w:val="00CF2A07"/>
    <w:rsid w:val="00CF4F7D"/>
    <w:rsid w:val="00D01449"/>
    <w:rsid w:val="00D03B2D"/>
    <w:rsid w:val="00D11151"/>
    <w:rsid w:val="00D16549"/>
    <w:rsid w:val="00D2223F"/>
    <w:rsid w:val="00D26DA0"/>
    <w:rsid w:val="00D458D9"/>
    <w:rsid w:val="00D463A8"/>
    <w:rsid w:val="00D62EF8"/>
    <w:rsid w:val="00D667C3"/>
    <w:rsid w:val="00D719AB"/>
    <w:rsid w:val="00D7202E"/>
    <w:rsid w:val="00D87568"/>
    <w:rsid w:val="00D90FED"/>
    <w:rsid w:val="00DA0A2D"/>
    <w:rsid w:val="00DB0D0C"/>
    <w:rsid w:val="00DC004B"/>
    <w:rsid w:val="00DE5C9D"/>
    <w:rsid w:val="00DE7257"/>
    <w:rsid w:val="00DE756C"/>
    <w:rsid w:val="00DF425C"/>
    <w:rsid w:val="00E01B57"/>
    <w:rsid w:val="00E06C94"/>
    <w:rsid w:val="00E16884"/>
    <w:rsid w:val="00E2533C"/>
    <w:rsid w:val="00E4531A"/>
    <w:rsid w:val="00E50A0B"/>
    <w:rsid w:val="00E51E1E"/>
    <w:rsid w:val="00E576B0"/>
    <w:rsid w:val="00E631BC"/>
    <w:rsid w:val="00E905B2"/>
    <w:rsid w:val="00E94B71"/>
    <w:rsid w:val="00E97443"/>
    <w:rsid w:val="00ED5637"/>
    <w:rsid w:val="00ED7A53"/>
    <w:rsid w:val="00F11DCD"/>
    <w:rsid w:val="00F11DFB"/>
    <w:rsid w:val="00F2073A"/>
    <w:rsid w:val="00F31042"/>
    <w:rsid w:val="00F31F28"/>
    <w:rsid w:val="00F47DF6"/>
    <w:rsid w:val="00F54346"/>
    <w:rsid w:val="00F60B9F"/>
    <w:rsid w:val="00F737B0"/>
    <w:rsid w:val="00F75C58"/>
    <w:rsid w:val="00F816FD"/>
    <w:rsid w:val="00F8249A"/>
    <w:rsid w:val="00F824C3"/>
    <w:rsid w:val="00F84E2C"/>
    <w:rsid w:val="00F87B26"/>
    <w:rsid w:val="00F95B24"/>
    <w:rsid w:val="00FA0F02"/>
    <w:rsid w:val="00FA29A5"/>
    <w:rsid w:val="00FA7536"/>
    <w:rsid w:val="00FA7690"/>
    <w:rsid w:val="00FB1D12"/>
    <w:rsid w:val="00FB62AB"/>
    <w:rsid w:val="00FC0DCF"/>
    <w:rsid w:val="00FC326A"/>
    <w:rsid w:val="00FC6190"/>
    <w:rsid w:val="00FD3944"/>
    <w:rsid w:val="00FD48E2"/>
    <w:rsid w:val="00FE0951"/>
    <w:rsid w:val="00FE6BE7"/>
    <w:rsid w:val="00FF6580"/>
    <w:rsid w:val="1022D2DF"/>
    <w:rsid w:val="141CD2DA"/>
    <w:rsid w:val="1559733A"/>
    <w:rsid w:val="196A203F"/>
    <w:rsid w:val="1A31C29C"/>
    <w:rsid w:val="242BAF7A"/>
    <w:rsid w:val="265C17A7"/>
    <w:rsid w:val="29941FF2"/>
    <w:rsid w:val="2C0DCEAA"/>
    <w:rsid w:val="333CD57A"/>
    <w:rsid w:val="34570A2A"/>
    <w:rsid w:val="373D801C"/>
    <w:rsid w:val="3C92C66B"/>
    <w:rsid w:val="3E7F8821"/>
    <w:rsid w:val="463B83AE"/>
    <w:rsid w:val="484AE3E6"/>
    <w:rsid w:val="48E1754D"/>
    <w:rsid w:val="4BD22018"/>
    <w:rsid w:val="4C7D40A6"/>
    <w:rsid w:val="4C8F78BE"/>
    <w:rsid w:val="4E3780D9"/>
    <w:rsid w:val="4E634D48"/>
    <w:rsid w:val="4E9D9971"/>
    <w:rsid w:val="4FB8625C"/>
    <w:rsid w:val="52299DB9"/>
    <w:rsid w:val="52B4DC4E"/>
    <w:rsid w:val="54D19A3C"/>
    <w:rsid w:val="591728C7"/>
    <w:rsid w:val="59553E7D"/>
    <w:rsid w:val="5C12EF10"/>
    <w:rsid w:val="5C6F6BB5"/>
    <w:rsid w:val="5DA5886B"/>
    <w:rsid w:val="61490ECE"/>
    <w:rsid w:val="68BFDDD2"/>
    <w:rsid w:val="6B855F85"/>
    <w:rsid w:val="7B11CDE4"/>
    <w:rsid w:val="7F5659F6"/>
    <w:rsid w:val="7FBD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6C59"/>
  <w15:docId w15:val="{D03740B2-B0DC-4910-B7C3-FCAB9A1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96"/>
    <w:pPr>
      <w:spacing w:after="240"/>
      <w:ind w:right="115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43C22"/>
    <w:pPr>
      <w:spacing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C22"/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3C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22"/>
    <w:pPr>
      <w:spacing w:after="0"/>
    </w:pPr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C22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D20"/>
  </w:style>
  <w:style w:type="paragraph" w:styleId="Footer">
    <w:name w:val="footer"/>
    <w:basedOn w:val="Normal"/>
    <w:link w:val="FooterChar"/>
    <w:uiPriority w:val="99"/>
    <w:unhideWhenUsed/>
    <w:rsid w:val="00810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D20"/>
  </w:style>
  <w:style w:type="character" w:customStyle="1" w:styleId="UnresolvedMention1">
    <w:name w:val="Unresolved Mention1"/>
    <w:basedOn w:val="DefaultParagraphFont"/>
    <w:uiPriority w:val="99"/>
    <w:unhideWhenUsed/>
    <w:rsid w:val="00867D0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67D07"/>
    <w:rPr>
      <w:color w:val="2B579A"/>
      <w:shd w:val="clear" w:color="auto" w:fill="E1DFDD"/>
    </w:rPr>
  </w:style>
  <w:style w:type="paragraph" w:customStyle="1" w:styleId="H1">
    <w:name w:val="H1"/>
    <w:next w:val="Normal"/>
    <w:qFormat/>
    <w:rsid w:val="009218BE"/>
    <w:pPr>
      <w:ind w:left="115" w:right="115"/>
      <w:jc w:val="center"/>
      <w:outlineLvl w:val="0"/>
    </w:pPr>
    <w:rPr>
      <w:rFonts w:ascii="Times New Roman" w:hAnsi="Times New Roman" w:cs="Times New Roman"/>
      <w:b/>
      <w:bCs/>
      <w:color w:val="000000"/>
      <w:sz w:val="18"/>
    </w:rPr>
  </w:style>
  <w:style w:type="paragraph" w:customStyle="1" w:styleId="H2">
    <w:name w:val="H2"/>
    <w:next w:val="Normal"/>
    <w:qFormat/>
    <w:rsid w:val="00573576"/>
    <w:pPr>
      <w:pBdr>
        <w:top w:val="single" w:sz="4" w:space="4" w:color="auto"/>
      </w:pBdr>
      <w:spacing w:after="120"/>
      <w:ind w:right="115"/>
      <w:jc w:val="center"/>
      <w:outlineLvl w:val="1"/>
    </w:pPr>
    <w:rPr>
      <w:rFonts w:ascii="Times New Roman" w:hAnsi="Times New Roman" w:cs="Times New Roman"/>
      <w:b/>
      <w:bCs/>
      <w:color w:val="000000"/>
      <w:sz w:val="20"/>
    </w:rPr>
  </w:style>
  <w:style w:type="paragraph" w:customStyle="1" w:styleId="T-Head">
    <w:name w:val="T-Head"/>
    <w:qFormat/>
    <w:rsid w:val="004151ED"/>
    <w:pPr>
      <w:ind w:left="60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H3">
    <w:name w:val="H3"/>
    <w:next w:val="Normal"/>
    <w:qFormat/>
    <w:rsid w:val="00BB4696"/>
    <w:pPr>
      <w:keepNext/>
      <w:spacing w:before="200" w:after="120"/>
      <w:outlineLvl w:val="2"/>
    </w:pPr>
    <w:rPr>
      <w:rFonts w:ascii="Times New Roman" w:hAnsi="Times New Roman" w:cs="Times New Roman"/>
      <w:b/>
      <w:bCs/>
      <w:color w:val="000000"/>
      <w:sz w:val="20"/>
      <w:u w:val="single"/>
    </w:rPr>
  </w:style>
  <w:style w:type="paragraph" w:customStyle="1" w:styleId="T-body">
    <w:name w:val="T-body"/>
    <w:basedOn w:val="Normal"/>
    <w:link w:val="T-bodyChar"/>
    <w:qFormat/>
    <w:rsid w:val="004151ED"/>
    <w:pPr>
      <w:spacing w:after="0"/>
      <w:ind w:left="60" w:right="86"/>
    </w:pPr>
  </w:style>
  <w:style w:type="character" w:customStyle="1" w:styleId="T-bodyChar">
    <w:name w:val="T-body Char"/>
    <w:basedOn w:val="DefaultParagraphFont"/>
    <w:link w:val="T-body"/>
    <w:rsid w:val="004151E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ub">
    <w:name w:val="Sub"/>
    <w:next w:val="Normal"/>
    <w:qFormat/>
    <w:rsid w:val="00573576"/>
    <w:pPr>
      <w:pBdr>
        <w:bottom w:val="single" w:sz="4" w:space="6" w:color="auto"/>
      </w:pBdr>
      <w:spacing w:after="200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A37CA6"/>
    <w:pPr>
      <w:spacing w:line="259" w:lineRule="auto"/>
      <w:ind w:right="115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Italic">
    <w:name w:val="Italic"/>
    <w:basedOn w:val="Normal"/>
    <w:link w:val="ItalicChar"/>
    <w:qFormat/>
    <w:rsid w:val="00573576"/>
    <w:pPr>
      <w:spacing w:after="0"/>
    </w:pPr>
    <w:rPr>
      <w:i/>
      <w:iCs/>
    </w:rPr>
  </w:style>
  <w:style w:type="character" w:customStyle="1" w:styleId="ItalicChar">
    <w:name w:val="Italic Char"/>
    <w:basedOn w:val="DefaultParagraphFont"/>
    <w:link w:val="Italic"/>
    <w:rsid w:val="00573576"/>
    <w:rPr>
      <w:rFonts w:ascii="Times New Roman" w:hAnsi="Times New Roman" w:cs="Times New Roman"/>
      <w:i/>
      <w:iCs/>
      <w:color w:val="000000"/>
      <w:sz w:val="20"/>
      <w:szCs w:val="20"/>
    </w:rPr>
  </w:style>
  <w:style w:type="table" w:styleId="PlainTable4">
    <w:name w:val="Plain Table 4"/>
    <w:basedOn w:val="TableNormal"/>
    <w:uiPriority w:val="44"/>
    <w:rsid w:val="006128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128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37F1CC5FF0A4E8FA0041969CA29AE" ma:contentTypeVersion="10" ma:contentTypeDescription="Create a new document." ma:contentTypeScope="" ma:versionID="96de1877ddbe9f1159fd50083efededb">
  <xsd:schema xmlns:xsd="http://www.w3.org/2001/XMLSchema" xmlns:xs="http://www.w3.org/2001/XMLSchema" xmlns:p="http://schemas.microsoft.com/office/2006/metadata/properties" xmlns:ns2="16a5d1b7-6b7d-4c9f-981d-6c026b05341d" xmlns:ns3="cce28899-03e0-41b2-8c41-1c86ba83d9fc" targetNamespace="http://schemas.microsoft.com/office/2006/metadata/properties" ma:root="true" ma:fieldsID="26da2f03c3f866f9f216ab9f09950c38" ns2:_="" ns3:_="">
    <xsd:import namespace="16a5d1b7-6b7d-4c9f-981d-6c026b05341d"/>
    <xsd:import namespace="cce28899-03e0-41b2-8c41-1c86ba83d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5d1b7-6b7d-4c9f-981d-6c026b053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8899-03e0-41b2-8c41-1c86ba83d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AA5E6-D1B5-4A16-9B2E-2CB04F818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5d1b7-6b7d-4c9f-981d-6c026b05341d"/>
    <ds:schemaRef ds:uri="cce28899-03e0-41b2-8c41-1c86ba83d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E8ACC-4239-4BC5-804B-25F7D9C7F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64CF4-157A-4A4C-9310-918D92094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286DF-19C1-488D-B22A-A2D8EEFFB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Oracle USA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GAOA Project Data Sheet Template</dc:title>
  <dc:subject>Planning template for GAOA Project data.</dc:subject>
  <dc:creator>Department of the Interior</dc:creator>
  <cp:keywords>GAOA; DOI; Department of the Interior; Project Data Sheet</cp:keywords>
  <dc:description/>
  <cp:lastModifiedBy>Rushing, Robert W</cp:lastModifiedBy>
  <cp:revision>2</cp:revision>
  <cp:lastPrinted>2021-01-14T00:28:00Z</cp:lastPrinted>
  <dcterms:created xsi:type="dcterms:W3CDTF">2022-05-27T10:55:00Z</dcterms:created>
  <dcterms:modified xsi:type="dcterms:W3CDTF">2022-05-27T10:55:00Z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0x010100E0B37F1CC5FF0A4E8FA0041969CA29AE</vt:lpwstr>
  </property>
</Properties>
</file>