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5BD" w:rsidRPr="00E6108F" w:rsidRDefault="001B25BD" w:rsidP="00E6108F">
      <w:pPr>
        <w:pStyle w:val="Heading1"/>
        <w:keepNext/>
        <w:keepLines/>
        <w:widowControl/>
        <w:pBdr>
          <w:top w:val="single" w:sz="6" w:space="0" w:color="FFFFFF"/>
          <w:left w:val="single" w:sz="6" w:space="0" w:color="FFFFFF"/>
          <w:bottom w:val="single" w:sz="6" w:space="0" w:color="FFFFFF"/>
          <w:right w:val="single" w:sz="6" w:space="0" w:color="FFFFFF"/>
        </w:pBdr>
        <w:rPr>
          <w:rFonts w:ascii="Calisto MT" w:hAnsi="Calisto MT" w:cs="Calisto MT"/>
          <w:color w:val="000000" w:themeColor="text1"/>
          <w:sz w:val="40"/>
          <w:szCs w:val="40"/>
        </w:rPr>
      </w:pPr>
      <w:r w:rsidRPr="00E6108F">
        <w:rPr>
          <w:rFonts w:ascii="Calisto MT" w:hAnsi="Calisto MT" w:cs="Calisto MT"/>
          <w:color w:val="000000" w:themeColor="text1"/>
          <w:sz w:val="40"/>
          <w:szCs w:val="40"/>
        </w:rPr>
        <w:t>U.S. DEPARTMENT OF THE INTERIOR</w:t>
      </w:r>
    </w:p>
    <w:p w:rsidR="001B25BD" w:rsidRPr="00E6108F" w:rsidRDefault="001B25BD" w:rsidP="00E6108F">
      <w:pPr>
        <w:keepLines/>
        <w:pBdr>
          <w:top w:val="single" w:sz="6" w:space="0" w:color="000000"/>
          <w:left w:val="single" w:sz="6" w:space="0" w:color="FFFFFF"/>
          <w:bottom w:val="single" w:sz="6" w:space="0" w:color="FFFFFF"/>
          <w:right w:val="single" w:sz="6" w:space="0" w:color="FFFFFF"/>
        </w:pBdr>
        <w:rPr>
          <w:rFonts w:ascii="Sakkal Majalla" w:hAnsi="Sakkal Majalla" w:cs="Sakkal Majalla"/>
          <w:color w:val="000000" w:themeColor="text1"/>
          <w:sz w:val="20"/>
          <w:szCs w:val="20"/>
        </w:rPr>
      </w:pPr>
    </w:p>
    <w:p w:rsidR="001B25BD" w:rsidRPr="00E6108F" w:rsidRDefault="002467C8" w:rsidP="00E6108F">
      <w:pPr>
        <w:pStyle w:val="Heading6"/>
        <w:keepNext/>
        <w:keepLines/>
        <w:rPr>
          <w:b/>
          <w:color w:val="000000" w:themeColor="text1"/>
        </w:rPr>
      </w:pPr>
      <w:r w:rsidRPr="00E6108F">
        <w:rPr>
          <w:b/>
          <w:color w:val="000000" w:themeColor="text1"/>
        </w:rPr>
        <w:t>BUREAU of INDIAN AFFAIR [</w:t>
      </w:r>
      <w:r w:rsidR="000A21F3" w:rsidRPr="00E6108F">
        <w:rPr>
          <w:b/>
          <w:color w:val="000000" w:themeColor="text1"/>
        </w:rPr>
        <w:t>BIA</w:t>
      </w:r>
      <w:r w:rsidRPr="00E6108F">
        <w:rPr>
          <w:b/>
          <w:color w:val="000000" w:themeColor="text1"/>
        </w:rPr>
        <w:t>]</w:t>
      </w:r>
      <w:r w:rsidR="00EF362D" w:rsidRPr="00E6108F">
        <w:rPr>
          <w:b/>
          <w:color w:val="000000" w:themeColor="text1"/>
        </w:rPr>
        <w:fldChar w:fldCharType="begin"/>
      </w:r>
      <w:r w:rsidR="001B25BD" w:rsidRPr="00E6108F">
        <w:rPr>
          <w:b/>
          <w:color w:val="000000" w:themeColor="text1"/>
        </w:rPr>
        <w:instrText>tc \l5 "BUREAU of INDIAN AFFAIRS</w:instrText>
      </w:r>
      <w:r w:rsidR="00EF362D" w:rsidRPr="00E6108F">
        <w:rPr>
          <w:b/>
          <w:color w:val="000000" w:themeColor="text1"/>
        </w:rPr>
        <w:fldChar w:fldCharType="end"/>
      </w:r>
    </w:p>
    <w:p w:rsidR="001B25BD" w:rsidRPr="00E6108F" w:rsidRDefault="001B25BD" w:rsidP="00E6108F">
      <w:pPr>
        <w:keepLines/>
        <w:widowControl/>
        <w:pBdr>
          <w:top w:val="single" w:sz="6" w:space="0" w:color="FFFFFF"/>
          <w:left w:val="single" w:sz="6" w:space="0" w:color="FFFFFF"/>
          <w:bottom w:val="single" w:sz="6" w:space="0" w:color="FFFFFF"/>
          <w:right w:val="single" w:sz="6" w:space="0" w:color="FFFFFF"/>
        </w:pBdr>
        <w:rPr>
          <w:rFonts w:ascii="Arial" w:hAnsi="Arial" w:cs="Arial"/>
          <w:b/>
          <w:color w:val="000000" w:themeColor="text1"/>
          <w:sz w:val="16"/>
          <w:szCs w:val="16"/>
        </w:rPr>
      </w:pPr>
    </w:p>
    <w:p w:rsidR="001B25BD" w:rsidRPr="00E6108F" w:rsidRDefault="001B25BD" w:rsidP="00E6108F">
      <w:pPr>
        <w:pStyle w:val="Heading3"/>
        <w:keepNext/>
        <w:keepLines/>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HOUSING IMPROVEMENT PROGRAM</w:t>
      </w:r>
    </w:p>
    <w:p w:rsidR="002A063A" w:rsidRPr="00E6108F" w:rsidRDefault="002A063A" w:rsidP="00E6108F">
      <w:pPr>
        <w:rPr>
          <w:color w:val="000000" w:themeColor="text1"/>
        </w:rPr>
      </w:pPr>
    </w:p>
    <w:p w:rsidR="002A063A" w:rsidRPr="00E6108F" w:rsidRDefault="00E30B13" w:rsidP="00E6108F">
      <w:pPr>
        <w:jc w:val="center"/>
        <w:rPr>
          <w:color w:val="000000" w:themeColor="text1"/>
        </w:rPr>
      </w:pPr>
      <w:r w:rsidRPr="00E6108F">
        <w:rPr>
          <w:noProof/>
          <w:color w:val="000000" w:themeColor="text1"/>
        </w:rPr>
        <w:drawing>
          <wp:inline distT="0" distB="0" distL="0" distR="0">
            <wp:extent cx="5514975" cy="3286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3.JPG"/>
                    <pic:cNvPicPr/>
                  </pic:nvPicPr>
                  <pic:blipFill>
                    <a:blip r:embed="rId8">
                      <a:extLst>
                        <a:ext uri="{28A0092B-C50C-407E-A947-70E740481C1C}">
                          <a14:useLocalDpi xmlns:a14="http://schemas.microsoft.com/office/drawing/2010/main" val="0"/>
                        </a:ext>
                      </a:extLst>
                    </a:blip>
                    <a:stretch>
                      <a:fillRect/>
                    </a:stretch>
                  </pic:blipFill>
                  <pic:spPr>
                    <a:xfrm>
                      <a:off x="0" y="0"/>
                      <a:ext cx="5514975" cy="3286125"/>
                    </a:xfrm>
                    <a:prstGeom prst="rect">
                      <a:avLst/>
                    </a:prstGeom>
                  </pic:spPr>
                </pic:pic>
              </a:graphicData>
            </a:graphic>
          </wp:inline>
        </w:drawing>
      </w:r>
    </w:p>
    <w:p w:rsidR="000A21F3" w:rsidRPr="00E6108F" w:rsidRDefault="000A21F3" w:rsidP="00E6108F">
      <w:pPr>
        <w:jc w:val="center"/>
        <w:rPr>
          <w:rFonts w:ascii="Garamond" w:hAnsi="Garamond"/>
          <w:color w:val="000000" w:themeColor="text1"/>
        </w:rPr>
      </w:pPr>
    </w:p>
    <w:p w:rsidR="001B25BD" w:rsidRPr="00E6108F" w:rsidRDefault="00EF362D" w:rsidP="00E6108F">
      <w:pPr>
        <w:pStyle w:val="Heading3"/>
        <w:keepNext/>
        <w:keepLines/>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fldChar w:fldCharType="begin"/>
      </w:r>
      <w:r w:rsidR="001B25BD" w:rsidRPr="00E6108F">
        <w:rPr>
          <w:color w:val="000000" w:themeColor="text1"/>
        </w:rPr>
        <w:instrText>tc \l3 "HOUSING IMPROVEMENT PROGRAM</w:instrText>
      </w:r>
      <w:r w:rsidRPr="00E6108F">
        <w:rPr>
          <w:color w:val="000000" w:themeColor="text1"/>
        </w:rPr>
        <w:fldChar w:fldCharType="end"/>
      </w:r>
    </w:p>
    <w:p w:rsidR="001B25BD" w:rsidRPr="00E6108F" w:rsidRDefault="001B25BD" w:rsidP="00E6108F">
      <w:pPr>
        <w:pStyle w:val="BodyTextIn"/>
        <w:widowControl/>
        <w:pBdr>
          <w:top w:val="single" w:sz="6" w:space="0" w:color="FFFFFF"/>
          <w:left w:val="single" w:sz="6" w:space="0" w:color="FFFFFF"/>
          <w:bottom w:val="single" w:sz="6" w:space="0" w:color="FFFFFF"/>
          <w:right w:val="single" w:sz="6" w:space="0" w:color="FFFFFF"/>
        </w:pBdr>
        <w:rPr>
          <w:b/>
          <w:i/>
          <w:iCs/>
          <w:color w:val="000000" w:themeColor="text1"/>
        </w:rPr>
      </w:pPr>
      <w:r w:rsidRPr="00E6108F">
        <w:rPr>
          <w:b/>
          <w:i/>
          <w:iCs/>
          <w:color w:val="000000" w:themeColor="text1"/>
        </w:rPr>
        <w:t xml:space="preserve">The objective of the BIA Housing Improvement Program is to assist needy Indian families who have no other recourse for housing assistance, in the immediate or near future, in attaining a decent, safe and sanitary living environment.  </w:t>
      </w:r>
    </w:p>
    <w:p w:rsidR="00E6108F" w:rsidRPr="00E6108F" w:rsidRDefault="00E6108F" w:rsidP="00E6108F">
      <w:pPr>
        <w:pStyle w:val="BodyTextIn"/>
        <w:widowControl/>
        <w:pBdr>
          <w:top w:val="single" w:sz="6" w:space="0" w:color="FFFFFF"/>
          <w:left w:val="single" w:sz="6" w:space="0" w:color="FFFFFF"/>
          <w:bottom w:val="single" w:sz="6" w:space="0" w:color="FFFFFF"/>
          <w:right w:val="single" w:sz="6" w:space="0" w:color="FFFFFF"/>
        </w:pBdr>
        <w:rPr>
          <w:b/>
          <w:i/>
          <w:iCs/>
          <w:color w:val="000000" w:themeColor="text1"/>
        </w:rPr>
      </w:pPr>
    </w:p>
    <w:p w:rsidR="00E6108F" w:rsidRPr="00E6108F" w:rsidRDefault="00E6108F" w:rsidP="00E6108F">
      <w:pPr>
        <w:pStyle w:val="BodyTextIn"/>
        <w:widowControl/>
        <w:pBdr>
          <w:top w:val="single" w:sz="6" w:space="0" w:color="FFFFFF"/>
          <w:left w:val="single" w:sz="6" w:space="0" w:color="FFFFFF"/>
          <w:bottom w:val="single" w:sz="6" w:space="0" w:color="FFFFFF"/>
          <w:right w:val="single" w:sz="6" w:space="0" w:color="FFFFFF"/>
        </w:pBdr>
        <w:jc w:val="center"/>
        <w:rPr>
          <w:b/>
          <w:iCs/>
          <w:color w:val="000000" w:themeColor="text1"/>
        </w:rPr>
      </w:pPr>
      <w:r w:rsidRPr="00E6108F">
        <w:rPr>
          <w:b/>
          <w:iCs/>
          <w:color w:val="000000" w:themeColor="text1"/>
        </w:rPr>
        <w:t>WHAT IS HIP?</w:t>
      </w:r>
    </w:p>
    <w:p w:rsidR="001B25BD" w:rsidRPr="00E6108F" w:rsidRDefault="00E6108F"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HIP is a home repair, renovation and replacement program administered by the Bureau of Indian Affairs and federally recognized Indian Tribes. T</w:t>
      </w:r>
      <w:r w:rsidR="001B25BD" w:rsidRPr="00E6108F">
        <w:rPr>
          <w:color w:val="000000" w:themeColor="text1"/>
        </w:rPr>
        <w:t xml:space="preserve">he Snyder Act, 25 USC 13, provides the mechanism by which the Bureau of Indian Affairs has established the Housing Improvement Program (HIP), under 25 C.F.R. </w:t>
      </w:r>
      <w:r w:rsidR="00953B67">
        <w:rPr>
          <w:color w:val="000000" w:themeColor="text1"/>
        </w:rPr>
        <w:t>§</w:t>
      </w:r>
      <w:r w:rsidR="001B25BD" w:rsidRPr="00E6108F">
        <w:rPr>
          <w:color w:val="000000" w:themeColor="text1"/>
        </w:rPr>
        <w:t xml:space="preserve">256.  The purpose of this safety net program is to provide assistance to needy Indian families living in or near reservation communities within approved tribal service areas, who have limited resources and who are otherwise unable to obtain assistance from other housing programs.   </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 xml:space="preserve">The Department of Housing &amp; Urban Development has primary responsibility for new housing in Indian communities, while the emphasis of the HIP is on repair, renovation and replacement of existing housing.  Approximately 52 percent of eligible program applicants need repair, renovation or replacement assistance, with the remaining eligible applicants requiring new housing.     </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953B67" w:rsidRDefault="00953B67"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 xml:space="preserve">Approximately 95 percent of the tribes that have eligible applicants operate the program through Pub. L. 93-638, Self-Determination agreements or Self-Governance compacts.  The remaining eligible applicants receive program services directly from the Bureau of Indian Affairs.  </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7F48E8"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i/>
          <w:iCs/>
          <w:color w:val="000000" w:themeColor="text1"/>
        </w:rPr>
        <w:t>Eligibility-</w:t>
      </w:r>
      <w:r w:rsidR="001B25BD" w:rsidRPr="00E6108F">
        <w:rPr>
          <w:i/>
          <w:iCs/>
          <w:color w:val="000000" w:themeColor="text1"/>
        </w:rPr>
        <w:t xml:space="preserve"> </w:t>
      </w:r>
      <w:r w:rsidR="001B25BD" w:rsidRPr="00E6108F">
        <w:rPr>
          <w:color w:val="000000" w:themeColor="text1"/>
        </w:rPr>
        <w:t>a HIP grant recipient must be a member of a Federally-recognized American Indian tribe or Alaskan Native village; and, be living in an approved tribal service area; and, have an annual income that does not exceed 125% of the Department of Health and Human Services Poverty Guidelines.</w:t>
      </w:r>
    </w:p>
    <w:p w:rsidR="007F48E8" w:rsidRPr="00E6108F" w:rsidRDefault="007F48E8"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42B99" w:rsidRPr="00E6108F" w:rsidRDefault="00792BE3"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To access a list of tribes</w:t>
      </w:r>
      <w:r w:rsidR="00142B99" w:rsidRPr="00E6108F">
        <w:rPr>
          <w:color w:val="000000" w:themeColor="text1"/>
        </w:rPr>
        <w:t>,</w:t>
      </w:r>
      <w:r w:rsidRPr="00E6108F">
        <w:rPr>
          <w:color w:val="000000" w:themeColor="text1"/>
        </w:rPr>
        <w:t xml:space="preserve"> </w:t>
      </w:r>
      <w:r w:rsidR="00142B99" w:rsidRPr="00E6108F">
        <w:rPr>
          <w:color w:val="000000" w:themeColor="text1"/>
        </w:rPr>
        <w:t xml:space="preserve">you may download the </w:t>
      </w:r>
      <w:r w:rsidR="00DF609A" w:rsidRPr="00E6108F">
        <w:rPr>
          <w:bCs/>
          <w:color w:val="000000" w:themeColor="text1"/>
        </w:rPr>
        <w:t>Tribal Leaders Directory</w:t>
      </w:r>
      <w:r w:rsidR="00142B99" w:rsidRPr="00E6108F">
        <w:rPr>
          <w:bCs/>
          <w:color w:val="000000" w:themeColor="text1"/>
        </w:rPr>
        <w:t>,</w:t>
      </w:r>
      <w:r w:rsidR="00DF609A" w:rsidRPr="00E6108F">
        <w:rPr>
          <w:b/>
          <w:bCs/>
          <w:color w:val="000000" w:themeColor="text1"/>
        </w:rPr>
        <w:t xml:space="preserve"> </w:t>
      </w:r>
      <w:r w:rsidRPr="00E6108F">
        <w:rPr>
          <w:bCs/>
          <w:color w:val="000000" w:themeColor="text1"/>
        </w:rPr>
        <w:t>which</w:t>
      </w:r>
      <w:r w:rsidRPr="00E6108F">
        <w:rPr>
          <w:b/>
          <w:bCs/>
          <w:color w:val="000000" w:themeColor="text1"/>
        </w:rPr>
        <w:t xml:space="preserve"> </w:t>
      </w:r>
      <w:r w:rsidR="00DF609A" w:rsidRPr="00E6108F">
        <w:rPr>
          <w:color w:val="000000" w:themeColor="text1"/>
        </w:rPr>
        <w:t>provides a tribes’ name, address, phone, and fax number for each of the 56</w:t>
      </w:r>
      <w:r w:rsidR="00D35CCE" w:rsidRPr="00E6108F">
        <w:rPr>
          <w:color w:val="000000" w:themeColor="text1"/>
        </w:rPr>
        <w:t>6</w:t>
      </w:r>
      <w:r w:rsidR="00DF609A" w:rsidRPr="00E6108F">
        <w:rPr>
          <w:color w:val="000000" w:themeColor="text1"/>
        </w:rPr>
        <w:t xml:space="preserve"> Federally-recognized Tribes</w:t>
      </w:r>
      <w:r w:rsidR="00142B99" w:rsidRPr="00E6108F">
        <w:rPr>
          <w:color w:val="000000" w:themeColor="text1"/>
        </w:rPr>
        <w:t>, please go to the BIA website</w:t>
      </w:r>
      <w:r w:rsidR="00DF609A" w:rsidRPr="00E6108F">
        <w:rPr>
          <w:color w:val="000000" w:themeColor="text1"/>
        </w:rPr>
        <w:t>.</w:t>
      </w:r>
      <w:r w:rsidR="00142B99" w:rsidRPr="00E6108F">
        <w:rPr>
          <w:color w:val="000000" w:themeColor="text1"/>
        </w:rPr>
        <w:t xml:space="preserve"> </w:t>
      </w:r>
    </w:p>
    <w:p w:rsidR="00142B99" w:rsidRPr="00E6108F" w:rsidRDefault="00142B99"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953B67" w:rsidRPr="00953B67" w:rsidRDefault="007301E0" w:rsidP="00E6108F">
      <w:pPr>
        <w:widowControl/>
        <w:pBdr>
          <w:top w:val="single" w:sz="6" w:space="0" w:color="FFFFFF"/>
          <w:left w:val="single" w:sz="6" w:space="0" w:color="FFFFFF"/>
          <w:bottom w:val="single" w:sz="6" w:space="0" w:color="FFFFFF"/>
          <w:right w:val="single" w:sz="6" w:space="0" w:color="FFFFFF"/>
        </w:pBdr>
        <w:rPr>
          <w:color w:val="0000CC"/>
        </w:rPr>
      </w:pPr>
      <w:hyperlink r:id="rId9" w:history="1">
        <w:r w:rsidR="00D35CCE" w:rsidRPr="00953B67">
          <w:rPr>
            <w:rStyle w:val="Hyperlink"/>
            <w:color w:val="0000CC"/>
          </w:rPr>
          <w:t>http://www.bia.gov/WhoWeAre/BIA/OIS/TribalGovernmentServices/TribalDirectory/index.htm</w:t>
        </w:r>
      </w:hyperlink>
    </w:p>
    <w:p w:rsidR="00E6108F" w:rsidRPr="00E6108F" w:rsidRDefault="00DF609A" w:rsidP="00E6108F">
      <w:pPr>
        <w:pStyle w:val="NormalWeb"/>
        <w:spacing w:after="0" w:afterAutospacing="0"/>
        <w:rPr>
          <w:color w:val="000000" w:themeColor="text1"/>
        </w:rPr>
      </w:pPr>
      <w:r w:rsidRPr="00E6108F">
        <w:rPr>
          <w:color w:val="000000" w:themeColor="text1"/>
        </w:rPr>
        <w:t>There may be an email or website address listed for the tribal entity if they have provide</w:t>
      </w:r>
      <w:r w:rsidR="00E6108F" w:rsidRPr="00E6108F">
        <w:rPr>
          <w:color w:val="000000" w:themeColor="text1"/>
        </w:rPr>
        <w:t xml:space="preserve">d it to the </w:t>
      </w:r>
      <w:r w:rsidRPr="00E6108F">
        <w:rPr>
          <w:color w:val="000000" w:themeColor="text1"/>
        </w:rPr>
        <w:t xml:space="preserve">BIA.  </w:t>
      </w:r>
      <w:r w:rsidR="007301E0">
        <w:rPr>
          <w:color w:val="000000" w:themeColor="text1"/>
        </w:rPr>
        <w:pict>
          <v:rect id="_x0000_i1025" style="width:0;height:1.5pt" o:hralign="center" o:hrstd="t" o:hr="t" fillcolor="#aca899" stroked="f"/>
        </w:pict>
      </w:r>
    </w:p>
    <w:p w:rsidR="001B25BD" w:rsidRPr="00E6108F" w:rsidRDefault="001B25BD" w:rsidP="00E6108F">
      <w:pPr>
        <w:pStyle w:val="NormalWeb"/>
        <w:spacing w:after="0" w:afterAutospacing="0"/>
        <w:jc w:val="center"/>
        <w:rPr>
          <w:color w:val="000000" w:themeColor="text1"/>
        </w:rPr>
      </w:pPr>
      <w:r w:rsidRPr="00E6108F">
        <w:rPr>
          <w:b/>
          <w:bCs/>
          <w:color w:val="000000" w:themeColor="text1"/>
        </w:rPr>
        <w:t>HOUSING PROGRAM SERVICES</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i/>
          <w:iCs/>
          <w:color w:val="000000" w:themeColor="text1"/>
        </w:rPr>
        <w:t xml:space="preserve">Interim Improvements </w:t>
      </w:r>
      <w:r w:rsidR="007F48E8" w:rsidRPr="00E6108F">
        <w:rPr>
          <w:i/>
          <w:iCs/>
          <w:color w:val="000000" w:themeColor="text1"/>
        </w:rPr>
        <w:t>-</w:t>
      </w:r>
      <w:r w:rsidRPr="00E6108F">
        <w:rPr>
          <w:i/>
          <w:iCs/>
          <w:color w:val="000000" w:themeColor="text1"/>
        </w:rPr>
        <w:t xml:space="preserve"> </w:t>
      </w:r>
      <w:r w:rsidRPr="00E6108F">
        <w:rPr>
          <w:color w:val="000000" w:themeColor="text1"/>
        </w:rPr>
        <w:t>the program provides up to $2,500 in housing repairs for conditions that threaten the health and/or safety of the occupants.</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7F48E8"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i/>
          <w:iCs/>
          <w:color w:val="000000" w:themeColor="text1"/>
        </w:rPr>
        <w:t>Repairs and Renovation-</w:t>
      </w:r>
      <w:r w:rsidR="001B25BD" w:rsidRPr="00E6108F">
        <w:rPr>
          <w:i/>
          <w:iCs/>
          <w:color w:val="000000" w:themeColor="text1"/>
        </w:rPr>
        <w:t xml:space="preserve"> </w:t>
      </w:r>
      <w:r w:rsidR="001B25BD" w:rsidRPr="00E6108F">
        <w:rPr>
          <w:color w:val="000000" w:themeColor="text1"/>
        </w:rPr>
        <w:t xml:space="preserve">the program provides up to $35,000 in repairs or renovation to improve the condition of a homeowners dwelling to meet applicable building code standards.   </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7F48E8" w:rsidP="00E6108F">
      <w:pPr>
        <w:widowControl/>
        <w:pBdr>
          <w:top w:val="single" w:sz="6" w:space="0" w:color="FFFFFF"/>
          <w:left w:val="single" w:sz="6" w:space="0" w:color="FFFFFF"/>
          <w:bottom w:val="single" w:sz="6" w:space="0" w:color="FFFFFF"/>
          <w:right w:val="single" w:sz="6" w:space="0" w:color="FFFFFF"/>
        </w:pBdr>
        <w:rPr>
          <w:color w:val="000000" w:themeColor="text1"/>
        </w:rPr>
      </w:pPr>
      <w:r w:rsidRPr="00E6108F">
        <w:rPr>
          <w:i/>
          <w:iCs/>
          <w:color w:val="000000" w:themeColor="text1"/>
        </w:rPr>
        <w:t>Replacement and Housing-</w:t>
      </w:r>
      <w:r w:rsidR="001B25BD" w:rsidRPr="00E6108F">
        <w:rPr>
          <w:i/>
          <w:iCs/>
          <w:color w:val="000000" w:themeColor="text1"/>
        </w:rPr>
        <w:t xml:space="preserve"> </w:t>
      </w:r>
      <w:r w:rsidR="001B25BD" w:rsidRPr="00E6108F">
        <w:rPr>
          <w:color w:val="000000" w:themeColor="text1"/>
        </w:rPr>
        <w:t>the program provides a modest replacement home if the homeowner</w:t>
      </w:r>
      <w:r w:rsidR="00946CA4" w:rsidRPr="00E6108F">
        <w:rPr>
          <w:color w:val="000000" w:themeColor="text1"/>
        </w:rPr>
        <w:t>’</w:t>
      </w:r>
      <w:r w:rsidR="001B25BD" w:rsidRPr="00E6108F">
        <w:rPr>
          <w:color w:val="000000" w:themeColor="text1"/>
        </w:rPr>
        <w:t xml:space="preserve">s dwelling cannot be brought to applicable building code standards within the cost limitation cited for repairs and renovation; or, if you do not own a home but </w:t>
      </w:r>
      <w:proofErr w:type="gramStart"/>
      <w:r w:rsidR="001B25BD" w:rsidRPr="00E6108F">
        <w:rPr>
          <w:color w:val="000000" w:themeColor="text1"/>
        </w:rPr>
        <w:t>have</w:t>
      </w:r>
      <w:proofErr w:type="gramEnd"/>
      <w:r w:rsidR="001B25BD" w:rsidRPr="00E6108F">
        <w:rPr>
          <w:color w:val="000000" w:themeColor="text1"/>
        </w:rPr>
        <w:t xml:space="preserve"> ownership or lease of sufficient land suitable for housing.    </w:t>
      </w:r>
    </w:p>
    <w:p w:rsidR="007F48E8" w:rsidRPr="00E6108F" w:rsidRDefault="007301E0" w:rsidP="00E6108F">
      <w:pPr>
        <w:pStyle w:val="Heading4"/>
        <w:keepNext/>
        <w:keepLines/>
        <w:widowControl/>
        <w:pBdr>
          <w:top w:val="single" w:sz="6" w:space="0" w:color="FFFFFF"/>
          <w:left w:val="single" w:sz="6" w:space="0" w:color="FFFFFF"/>
          <w:bottom w:val="single" w:sz="6" w:space="0" w:color="FFFFFF"/>
          <w:right w:val="single" w:sz="6" w:space="0" w:color="FFFFFF"/>
        </w:pBdr>
        <w:rPr>
          <w:color w:val="000000" w:themeColor="text1"/>
        </w:rPr>
      </w:pPr>
      <w:r>
        <w:rPr>
          <w:color w:val="000000" w:themeColor="text1"/>
        </w:rPr>
        <w:pict>
          <v:rect id="_x0000_i1026" style="width:0;height:1.5pt" o:hralign="center" o:hrstd="t" o:hr="t" fillcolor="#aca899" stroked="f"/>
        </w:pict>
      </w:r>
    </w:p>
    <w:p w:rsidR="00E6108F" w:rsidRPr="00E6108F" w:rsidRDefault="00E6108F" w:rsidP="00E6108F">
      <w:pPr>
        <w:pStyle w:val="Heading4"/>
        <w:keepNext/>
        <w:keepLines/>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D35CCE" w:rsidP="00E6108F">
      <w:pPr>
        <w:pStyle w:val="Heading4"/>
        <w:keepNext/>
        <w:keepLines/>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t>APPLICATION PROCEDURES</w:t>
      </w:r>
    </w:p>
    <w:p w:rsidR="00D35CCE" w:rsidRPr="00E6108F" w:rsidRDefault="00142B99" w:rsidP="00E6108F">
      <w:pPr>
        <w:rPr>
          <w:color w:val="000000" w:themeColor="text1"/>
        </w:rPr>
      </w:pPr>
      <w:r w:rsidRPr="00E6108F">
        <w:rPr>
          <w:color w:val="000000" w:themeColor="text1"/>
        </w:rPr>
        <w:t xml:space="preserve">The </w:t>
      </w:r>
      <w:r w:rsidR="000A21F3" w:rsidRPr="00E6108F">
        <w:rPr>
          <w:color w:val="000000" w:themeColor="text1"/>
        </w:rPr>
        <w:t>BIA Housing Assistance Application Form 6407 and the Tribal Annual Performance Report Form</w:t>
      </w:r>
      <w:r w:rsidR="002A063A" w:rsidRPr="00E6108F">
        <w:rPr>
          <w:color w:val="000000" w:themeColor="text1"/>
        </w:rPr>
        <w:t>s</w:t>
      </w:r>
      <w:r w:rsidR="00946CA4" w:rsidRPr="00E6108F">
        <w:rPr>
          <w:color w:val="000000" w:themeColor="text1"/>
        </w:rPr>
        <w:t xml:space="preserve"> are</w:t>
      </w:r>
      <w:r w:rsidRPr="00E6108F">
        <w:rPr>
          <w:color w:val="000000" w:themeColor="text1"/>
        </w:rPr>
        <w:t xml:space="preserve"> available </w:t>
      </w:r>
      <w:r w:rsidR="000A21F3" w:rsidRPr="00E6108F">
        <w:rPr>
          <w:color w:val="000000" w:themeColor="text1"/>
        </w:rPr>
        <w:t xml:space="preserve">on the BIA website at </w:t>
      </w:r>
    </w:p>
    <w:p w:rsidR="00D35CCE" w:rsidRPr="00E6108F" w:rsidRDefault="00D35CCE" w:rsidP="00E6108F">
      <w:pPr>
        <w:rPr>
          <w:color w:val="000000" w:themeColor="text1"/>
        </w:rPr>
      </w:pPr>
    </w:p>
    <w:p w:rsidR="00142B99" w:rsidRPr="00953B67" w:rsidRDefault="007301E0" w:rsidP="00E6108F">
      <w:pPr>
        <w:rPr>
          <w:color w:val="0000CC"/>
        </w:rPr>
      </w:pPr>
      <w:hyperlink r:id="rId10" w:history="1">
        <w:r w:rsidR="00D35CCE" w:rsidRPr="00953B67">
          <w:rPr>
            <w:rStyle w:val="Hyperlink"/>
            <w:color w:val="0000CC"/>
          </w:rPr>
          <w:t>http://www.bia.gov/WhoWeAre/BIA/OIS/HumanServices/HousingImprovementProgram/index.htm</w:t>
        </w:r>
      </w:hyperlink>
    </w:p>
    <w:p w:rsidR="00D35CCE" w:rsidRPr="00E6108F" w:rsidRDefault="00D35CCE" w:rsidP="00E6108F">
      <w:pP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E6108F" w:rsidRPr="00E6108F" w:rsidRDefault="00E6108F"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p>
    <w:p w:rsidR="001B25BD" w:rsidRPr="00E6108F" w:rsidRDefault="001B25BD" w:rsidP="00E6108F">
      <w:pPr>
        <w:pStyle w:val="BodyText"/>
        <w:widowControl/>
        <w:pBdr>
          <w:top w:val="single" w:sz="6" w:space="0" w:color="FFFFFF"/>
          <w:left w:val="single" w:sz="6" w:space="0" w:color="FFFFFF"/>
          <w:bottom w:val="single" w:sz="6" w:space="0" w:color="FFFFFF"/>
          <w:right w:val="single" w:sz="6" w:space="0" w:color="FFFFFF"/>
        </w:pBdr>
        <w:rPr>
          <w:color w:val="000000" w:themeColor="text1"/>
        </w:rPr>
      </w:pPr>
      <w:r w:rsidRPr="00E6108F">
        <w:rPr>
          <w:color w:val="000000" w:themeColor="text1"/>
        </w:rPr>
        <w:lastRenderedPageBreak/>
        <w:t xml:space="preserve">Applications may </w:t>
      </w:r>
      <w:r w:rsidR="00946CA4" w:rsidRPr="00E6108F">
        <w:rPr>
          <w:color w:val="000000" w:themeColor="text1"/>
        </w:rPr>
        <w:t xml:space="preserve">also </w:t>
      </w:r>
      <w:r w:rsidRPr="00E6108F">
        <w:rPr>
          <w:color w:val="000000" w:themeColor="text1"/>
        </w:rPr>
        <w:t>be obtained from and submitted to your local servicing Tribal office or nearest BIA housing office.  Complete guidelines can be obtained by consulting the Code of Federal Regulations (25 CFR 256) or contacting your respective Regional Office:</w:t>
      </w:r>
    </w:p>
    <w:p w:rsidR="00E6108F" w:rsidRPr="00E6108F" w:rsidRDefault="00E6108F" w:rsidP="00E6108F">
      <w:pPr>
        <w:pStyle w:val="Heading2"/>
        <w:keepNext/>
        <w:keepLines/>
        <w:widowControl/>
        <w:pBdr>
          <w:top w:val="single" w:sz="6" w:space="0" w:color="FFFFFF"/>
          <w:left w:val="single" w:sz="6" w:space="0" w:color="FFFFFF"/>
          <w:bottom w:val="single" w:sz="6" w:space="0" w:color="FFFFFF"/>
          <w:right w:val="single" w:sz="6" w:space="0" w:color="FFFFFF"/>
        </w:pBdr>
        <w:rPr>
          <w:b/>
          <w:color w:val="000000" w:themeColor="text1"/>
          <w:u w:val="single"/>
        </w:rPr>
      </w:pPr>
    </w:p>
    <w:p w:rsidR="001B25BD" w:rsidRPr="00E6108F" w:rsidRDefault="001B25BD" w:rsidP="00E6108F">
      <w:pPr>
        <w:pStyle w:val="Heading2"/>
        <w:keepNext/>
        <w:keepLines/>
        <w:widowControl/>
        <w:pBdr>
          <w:top w:val="single" w:sz="6" w:space="0" w:color="FFFFFF"/>
          <w:left w:val="single" w:sz="6" w:space="0" w:color="FFFFFF"/>
          <w:bottom w:val="single" w:sz="6" w:space="0" w:color="FFFFFF"/>
          <w:right w:val="single" w:sz="6" w:space="0" w:color="FFFFFF"/>
        </w:pBdr>
        <w:rPr>
          <w:b/>
          <w:i w:val="0"/>
          <w:iCs w:val="0"/>
          <w:color w:val="000000" w:themeColor="text1"/>
        </w:rPr>
      </w:pPr>
      <w:proofErr w:type="gramStart"/>
      <w:r w:rsidRPr="00E6108F">
        <w:rPr>
          <w:b/>
          <w:color w:val="000000" w:themeColor="text1"/>
          <w:u w:val="single"/>
        </w:rPr>
        <w:t>Regional Office</w:t>
      </w:r>
      <w:r w:rsidRPr="00E6108F">
        <w:rPr>
          <w:b/>
          <w:color w:val="000000" w:themeColor="text1"/>
        </w:rPr>
        <w:tab/>
      </w:r>
      <w:r w:rsidRPr="00E6108F">
        <w:rPr>
          <w:b/>
          <w:color w:val="000000" w:themeColor="text1"/>
        </w:rPr>
        <w:tab/>
      </w:r>
      <w:r w:rsidRPr="00E6108F">
        <w:rPr>
          <w:b/>
          <w:color w:val="000000" w:themeColor="text1"/>
        </w:rPr>
        <w:tab/>
      </w:r>
      <w:r w:rsidRPr="00E6108F">
        <w:rPr>
          <w:b/>
          <w:color w:val="000000" w:themeColor="text1"/>
          <w:u w:val="single"/>
        </w:rPr>
        <w:t xml:space="preserve">Address </w:t>
      </w:r>
      <w:r w:rsidR="00E6108F" w:rsidRPr="00E6108F">
        <w:rPr>
          <w:b/>
          <w:color w:val="000000" w:themeColor="text1"/>
        </w:rPr>
        <w:tab/>
      </w:r>
      <w:r w:rsidR="00E6108F" w:rsidRPr="00E6108F">
        <w:rPr>
          <w:b/>
          <w:color w:val="000000" w:themeColor="text1"/>
        </w:rPr>
        <w:tab/>
      </w:r>
      <w:r w:rsidR="00E6108F" w:rsidRPr="00E6108F">
        <w:rPr>
          <w:b/>
          <w:color w:val="000000" w:themeColor="text1"/>
        </w:rPr>
        <w:tab/>
      </w:r>
      <w:r w:rsidR="00E6108F" w:rsidRPr="00E6108F">
        <w:rPr>
          <w:b/>
          <w:color w:val="000000" w:themeColor="text1"/>
        </w:rPr>
        <w:tab/>
      </w:r>
      <w:r w:rsidRPr="00E6108F">
        <w:rPr>
          <w:b/>
          <w:color w:val="000000" w:themeColor="text1"/>
        </w:rPr>
        <w:tab/>
      </w:r>
      <w:r w:rsidRPr="00E6108F">
        <w:rPr>
          <w:b/>
          <w:color w:val="000000" w:themeColor="text1"/>
          <w:u w:val="single"/>
        </w:rPr>
        <w:t>Phone No.</w:t>
      </w:r>
      <w:proofErr w:type="gramEnd"/>
    </w:p>
    <w:p w:rsidR="00E6108F" w:rsidRPr="00E6108F" w:rsidRDefault="00E6108F" w:rsidP="00E6108F">
      <w:pPr>
        <w:keepLines/>
        <w:widowControl/>
        <w:pBdr>
          <w:top w:val="single" w:sz="6" w:space="0" w:color="FFFFFF"/>
          <w:left w:val="single" w:sz="6" w:space="0" w:color="FFFFFF"/>
          <w:bottom w:val="single" w:sz="6" w:space="0" w:color="FFFFFF"/>
          <w:right w:val="single" w:sz="6" w:space="0" w:color="FFFFFF"/>
        </w:pBdr>
        <w:rPr>
          <w:color w:val="000000" w:themeColor="text1"/>
          <w:sz w:val="22"/>
          <w:szCs w:val="22"/>
        </w:rPr>
      </w:pPr>
    </w:p>
    <w:p w:rsidR="001B25BD" w:rsidRPr="00E6108F" w:rsidRDefault="00EF362D" w:rsidP="00E6108F">
      <w:pPr>
        <w:keepLines/>
        <w:widowControl/>
        <w:pBdr>
          <w:top w:val="single" w:sz="6" w:space="0" w:color="FFFFFF"/>
          <w:left w:val="single" w:sz="6" w:space="0" w:color="FFFFFF"/>
          <w:bottom w:val="single" w:sz="6" w:space="0" w:color="FFFFFF"/>
          <w:right w:val="single" w:sz="6" w:space="0" w:color="FFFFFF"/>
        </w:pBdr>
        <w:rPr>
          <w:b/>
          <w:color w:val="000000" w:themeColor="text1"/>
          <w:sz w:val="20"/>
          <w:szCs w:val="20"/>
        </w:rPr>
      </w:pPr>
      <w:r w:rsidRPr="00E6108F">
        <w:rPr>
          <w:b/>
          <w:color w:val="000000" w:themeColor="text1"/>
          <w:sz w:val="20"/>
          <w:szCs w:val="20"/>
        </w:rPr>
        <w:fldChar w:fldCharType="begin"/>
      </w:r>
      <w:r w:rsidR="001B25BD" w:rsidRPr="00E6108F">
        <w:rPr>
          <w:b/>
          <w:color w:val="000000" w:themeColor="text1"/>
          <w:sz w:val="20"/>
          <w:szCs w:val="20"/>
        </w:rPr>
        <w:instrText>tc \l2 "</w:instrText>
      </w:r>
      <w:r w:rsidR="001B25BD" w:rsidRPr="00E6108F">
        <w:rPr>
          <w:b/>
          <w:i/>
          <w:iCs/>
          <w:color w:val="000000" w:themeColor="text1"/>
          <w:sz w:val="20"/>
          <w:szCs w:val="20"/>
          <w:u w:val="single"/>
        </w:rPr>
        <w:instrText>Regional Office</w:instrText>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u w:val="single"/>
        </w:rPr>
        <w:instrText xml:space="preserve">Address </w:instrText>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rPr>
        <w:tab/>
      </w:r>
      <w:r w:rsidR="001B25BD" w:rsidRPr="00E6108F">
        <w:rPr>
          <w:b/>
          <w:i/>
          <w:iCs/>
          <w:color w:val="000000" w:themeColor="text1"/>
          <w:sz w:val="20"/>
          <w:szCs w:val="20"/>
          <w:u w:val="single"/>
        </w:rPr>
        <w:instrText>Phone No.</w:instrText>
      </w:r>
      <w:r w:rsidRPr="00E6108F">
        <w:rPr>
          <w:b/>
          <w:color w:val="000000" w:themeColor="text1"/>
          <w:sz w:val="20"/>
          <w:szCs w:val="20"/>
        </w:rPr>
        <w:fldChar w:fldCharType="end"/>
      </w:r>
      <w:r w:rsidR="001B25BD" w:rsidRPr="00E6108F">
        <w:rPr>
          <w:b/>
          <w:vanish/>
          <w:color w:val="000000" w:themeColor="text1"/>
          <w:sz w:val="20"/>
          <w:szCs w:val="20"/>
        </w:rPr>
        <w:t>Regional OfficeAddress Phone No.</w:t>
      </w:r>
      <w:r w:rsidRPr="00E6108F">
        <w:rPr>
          <w:b/>
          <w:vanish/>
          <w:color w:val="000000" w:themeColor="text1"/>
          <w:sz w:val="20"/>
          <w:szCs w:val="20"/>
        </w:rPr>
        <w:fldChar w:fldCharType="begin"/>
      </w:r>
      <w:r w:rsidR="001B25BD" w:rsidRPr="00E6108F">
        <w:rPr>
          <w:b/>
          <w:vanish/>
          <w:color w:val="000000" w:themeColor="text1"/>
          <w:sz w:val="20"/>
          <w:szCs w:val="20"/>
        </w:rPr>
        <w:instrText>tc \l2 "Regional OfficeAddress Phone No.</w:instrText>
      </w:r>
      <w:r w:rsidRPr="00E6108F">
        <w:rPr>
          <w:b/>
          <w:vanish/>
          <w:color w:val="000000" w:themeColor="text1"/>
          <w:sz w:val="20"/>
          <w:szCs w:val="20"/>
        </w:rPr>
        <w:fldChar w:fldCharType="end"/>
      </w:r>
      <w:r w:rsidR="00E6108F" w:rsidRPr="00E6108F">
        <w:rPr>
          <w:b/>
          <w:color w:val="000000" w:themeColor="text1"/>
          <w:sz w:val="20"/>
          <w:szCs w:val="20"/>
        </w:rPr>
        <w:t>Great Plains</w:t>
      </w:r>
      <w:r w:rsidR="00E6108F" w:rsidRPr="00E6108F">
        <w:rPr>
          <w:b/>
          <w:color w:val="000000" w:themeColor="text1"/>
          <w:sz w:val="20"/>
          <w:szCs w:val="20"/>
        </w:rPr>
        <w:tab/>
      </w:r>
      <w:r w:rsidR="00E6108F" w:rsidRPr="00E6108F">
        <w:rPr>
          <w:b/>
          <w:color w:val="000000" w:themeColor="text1"/>
          <w:sz w:val="20"/>
          <w:szCs w:val="20"/>
        </w:rPr>
        <w:tab/>
      </w:r>
      <w:r w:rsidR="001B25BD" w:rsidRPr="00E6108F">
        <w:rPr>
          <w:b/>
          <w:color w:val="000000" w:themeColor="text1"/>
          <w:sz w:val="20"/>
          <w:szCs w:val="20"/>
        </w:rPr>
        <w:t>115 Fourth Ave</w:t>
      </w:r>
      <w:r w:rsidR="00E6108F" w:rsidRPr="00E6108F">
        <w:rPr>
          <w:b/>
          <w:color w:val="000000" w:themeColor="text1"/>
          <w:sz w:val="20"/>
          <w:szCs w:val="20"/>
        </w:rPr>
        <w:t>nue, SE, Aberdeen, SD  57401</w:t>
      </w:r>
      <w:r w:rsidR="00E6108F" w:rsidRPr="00E6108F">
        <w:rPr>
          <w:b/>
          <w:color w:val="000000" w:themeColor="text1"/>
          <w:sz w:val="20"/>
          <w:szCs w:val="20"/>
        </w:rPr>
        <w:tab/>
      </w:r>
      <w:r w:rsidR="00E6108F" w:rsidRPr="00E6108F">
        <w:rPr>
          <w:b/>
          <w:color w:val="000000" w:themeColor="text1"/>
          <w:sz w:val="20"/>
          <w:szCs w:val="20"/>
        </w:rPr>
        <w:tab/>
      </w:r>
      <w:r w:rsidR="00E6108F" w:rsidRPr="00E6108F">
        <w:rPr>
          <w:b/>
          <w:color w:val="000000" w:themeColor="text1"/>
          <w:sz w:val="20"/>
          <w:szCs w:val="20"/>
        </w:rPr>
        <w:tab/>
      </w:r>
      <w:r w:rsidR="001B25BD" w:rsidRPr="00E6108F">
        <w:rPr>
          <w:b/>
          <w:color w:val="000000" w:themeColor="text1"/>
          <w:sz w:val="20"/>
          <w:szCs w:val="20"/>
        </w:rPr>
        <w:t>(605) 226-7</w:t>
      </w:r>
      <w:r w:rsidR="0075669D" w:rsidRPr="00E6108F">
        <w:rPr>
          <w:b/>
          <w:color w:val="000000" w:themeColor="text1"/>
          <w:sz w:val="20"/>
          <w:szCs w:val="20"/>
        </w:rPr>
        <w:t>441</w:t>
      </w:r>
    </w:p>
    <w:p w:rsidR="00E6108F" w:rsidRPr="00E6108F" w:rsidRDefault="00E6108F" w:rsidP="00E6108F">
      <w:pPr>
        <w:widowControl/>
        <w:pBdr>
          <w:top w:val="single" w:sz="6" w:space="0" w:color="FFFFFF"/>
          <w:left w:val="single" w:sz="6" w:space="0" w:color="FFFFFF"/>
          <w:bottom w:val="single" w:sz="6" w:space="0" w:color="FFFFFF"/>
          <w:right w:val="single" w:sz="6" w:space="0" w:color="FFFFFF"/>
        </w:pBdr>
        <w:rPr>
          <w:b/>
          <w:color w:val="000000" w:themeColor="text1"/>
          <w:sz w:val="20"/>
          <w:szCs w:val="20"/>
        </w:rPr>
      </w:pPr>
      <w:r w:rsidRPr="00E6108F">
        <w:rPr>
          <w:b/>
          <w:color w:val="000000" w:themeColor="text1"/>
          <w:sz w:val="20"/>
          <w:szCs w:val="20"/>
        </w:rPr>
        <w:t>Southwest</w:t>
      </w:r>
      <w:r w:rsidRPr="00E6108F">
        <w:rPr>
          <w:b/>
          <w:color w:val="000000" w:themeColor="text1"/>
          <w:sz w:val="20"/>
          <w:szCs w:val="20"/>
        </w:rPr>
        <w:tab/>
      </w:r>
      <w:r w:rsidRPr="00E6108F">
        <w:rPr>
          <w:b/>
          <w:color w:val="000000" w:themeColor="text1"/>
          <w:sz w:val="20"/>
          <w:szCs w:val="20"/>
        </w:rPr>
        <w:tab/>
      </w:r>
      <w:r w:rsidR="001B25BD" w:rsidRPr="00E6108F">
        <w:rPr>
          <w:b/>
          <w:color w:val="000000" w:themeColor="text1"/>
          <w:sz w:val="20"/>
          <w:szCs w:val="20"/>
        </w:rPr>
        <w:t>P.O. Box 26567, 1001 Indian Scho</w:t>
      </w:r>
      <w:r w:rsidRPr="00E6108F">
        <w:rPr>
          <w:b/>
          <w:color w:val="000000" w:themeColor="text1"/>
          <w:sz w:val="20"/>
          <w:szCs w:val="20"/>
        </w:rPr>
        <w:t>ol Rd.,</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t>(505) 563-3747</w:t>
      </w:r>
    </w:p>
    <w:p w:rsidR="001B25BD" w:rsidRPr="00E6108F" w:rsidRDefault="00E6108F" w:rsidP="00E6108F">
      <w:pPr>
        <w:widowControl/>
        <w:pBdr>
          <w:top w:val="single" w:sz="6" w:space="0" w:color="FFFFFF"/>
          <w:left w:val="single" w:sz="6" w:space="0" w:color="FFFFFF"/>
          <w:bottom w:val="single" w:sz="6" w:space="0" w:color="FFFFFF"/>
          <w:right w:val="single" w:sz="6" w:space="0" w:color="FFFFFF"/>
        </w:pBdr>
        <w:ind w:left="1440" w:firstLine="720"/>
        <w:rPr>
          <w:b/>
          <w:color w:val="000000" w:themeColor="text1"/>
          <w:sz w:val="20"/>
          <w:szCs w:val="20"/>
        </w:rPr>
      </w:pPr>
      <w:r w:rsidRPr="00E6108F">
        <w:rPr>
          <w:b/>
          <w:color w:val="000000" w:themeColor="text1"/>
          <w:sz w:val="20"/>
          <w:szCs w:val="20"/>
        </w:rPr>
        <w:t xml:space="preserve">Albuquerque, NM  87125 </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rPr>
          <w:b/>
          <w:color w:val="000000" w:themeColor="text1"/>
          <w:sz w:val="20"/>
          <w:szCs w:val="20"/>
        </w:rPr>
      </w:pPr>
      <w:r w:rsidRPr="00E6108F">
        <w:rPr>
          <w:b/>
          <w:color w:val="000000" w:themeColor="text1"/>
          <w:sz w:val="20"/>
          <w:szCs w:val="20"/>
        </w:rPr>
        <w:t>Southern Plains</w:t>
      </w:r>
      <w:r w:rsidRPr="00E6108F">
        <w:rPr>
          <w:b/>
          <w:color w:val="000000" w:themeColor="text1"/>
          <w:sz w:val="20"/>
          <w:szCs w:val="20"/>
        </w:rPr>
        <w:tab/>
      </w:r>
      <w:r w:rsidR="00E6108F" w:rsidRPr="00E6108F">
        <w:rPr>
          <w:b/>
          <w:color w:val="000000" w:themeColor="text1"/>
          <w:sz w:val="20"/>
          <w:szCs w:val="20"/>
        </w:rPr>
        <w:tab/>
      </w:r>
      <w:r w:rsidRPr="00E6108F">
        <w:rPr>
          <w:b/>
          <w:color w:val="000000" w:themeColor="text1"/>
          <w:sz w:val="20"/>
          <w:szCs w:val="20"/>
        </w:rPr>
        <w:t>W.C.D. Office Complex, P.O</w:t>
      </w:r>
      <w:r w:rsidR="00E6108F" w:rsidRPr="00E6108F">
        <w:rPr>
          <w:b/>
          <w:color w:val="000000" w:themeColor="text1"/>
          <w:sz w:val="20"/>
          <w:szCs w:val="20"/>
        </w:rPr>
        <w:t>. Box 368, Anadarko, OK  73005</w:t>
      </w:r>
      <w:r w:rsidR="00E6108F" w:rsidRPr="00E6108F">
        <w:rPr>
          <w:b/>
          <w:color w:val="000000" w:themeColor="text1"/>
          <w:sz w:val="20"/>
          <w:szCs w:val="20"/>
        </w:rPr>
        <w:tab/>
      </w:r>
      <w:r w:rsidRPr="00E6108F">
        <w:rPr>
          <w:b/>
          <w:color w:val="000000" w:themeColor="text1"/>
          <w:sz w:val="20"/>
          <w:szCs w:val="20"/>
        </w:rPr>
        <w:t>(405) 247-6</w:t>
      </w:r>
      <w:r w:rsidR="0075669D" w:rsidRPr="00E6108F">
        <w:rPr>
          <w:b/>
          <w:color w:val="000000" w:themeColor="text1"/>
          <w:sz w:val="20"/>
          <w:szCs w:val="20"/>
        </w:rPr>
        <w:t>120</w:t>
      </w:r>
    </w:p>
    <w:p w:rsidR="001B25BD" w:rsidRPr="00E6108F" w:rsidRDefault="00E6108F" w:rsidP="00E6108F">
      <w:pPr>
        <w:widowControl/>
        <w:pBdr>
          <w:top w:val="single" w:sz="6" w:space="0" w:color="FFFFFF"/>
          <w:left w:val="single" w:sz="6" w:space="0" w:color="FFFFFF"/>
          <w:bottom w:val="single" w:sz="6" w:space="0" w:color="FFFFFF"/>
          <w:right w:val="single" w:sz="6" w:space="0" w:color="FFFFFF"/>
        </w:pBdr>
        <w:rPr>
          <w:b/>
          <w:color w:val="000000" w:themeColor="text1"/>
          <w:sz w:val="20"/>
          <w:szCs w:val="20"/>
        </w:rPr>
      </w:pPr>
      <w:r w:rsidRPr="00E6108F">
        <w:rPr>
          <w:b/>
          <w:color w:val="000000" w:themeColor="text1"/>
          <w:sz w:val="20"/>
          <w:szCs w:val="20"/>
        </w:rPr>
        <w:t xml:space="preserve">Rocky Mountain </w:t>
      </w:r>
      <w:r w:rsidRPr="00E6108F">
        <w:rPr>
          <w:b/>
          <w:color w:val="000000" w:themeColor="text1"/>
          <w:sz w:val="20"/>
          <w:szCs w:val="20"/>
        </w:rPr>
        <w:tab/>
      </w:r>
      <w:r w:rsidR="001B25BD" w:rsidRPr="00E6108F">
        <w:rPr>
          <w:b/>
          <w:color w:val="000000" w:themeColor="text1"/>
          <w:sz w:val="20"/>
          <w:szCs w:val="20"/>
        </w:rPr>
        <w:t>316 North 26</w:t>
      </w:r>
      <w:r w:rsidR="001B25BD" w:rsidRPr="00E6108F">
        <w:rPr>
          <w:b/>
          <w:color w:val="000000" w:themeColor="text1"/>
          <w:sz w:val="20"/>
          <w:szCs w:val="20"/>
          <w:vertAlign w:val="superscript"/>
        </w:rPr>
        <w:t>th</w:t>
      </w:r>
      <w:r w:rsidRPr="00E6108F">
        <w:rPr>
          <w:b/>
          <w:color w:val="000000" w:themeColor="text1"/>
          <w:sz w:val="20"/>
          <w:szCs w:val="20"/>
        </w:rPr>
        <w:t xml:space="preserve"> Street, Billings, MT  59101</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r>
      <w:r w:rsidR="001B25BD" w:rsidRPr="00E6108F">
        <w:rPr>
          <w:b/>
          <w:color w:val="000000" w:themeColor="text1"/>
          <w:sz w:val="20"/>
          <w:szCs w:val="20"/>
        </w:rPr>
        <w:t>(406) 247-</w:t>
      </w:r>
      <w:r w:rsidR="0075669D" w:rsidRPr="00E6108F">
        <w:rPr>
          <w:b/>
          <w:color w:val="000000" w:themeColor="text1"/>
          <w:sz w:val="20"/>
          <w:szCs w:val="20"/>
        </w:rPr>
        <w:t>7964</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1440"/>
        </w:tabs>
        <w:ind w:left="2160" w:hanging="2160"/>
        <w:rPr>
          <w:b/>
          <w:color w:val="000000" w:themeColor="text1"/>
          <w:sz w:val="20"/>
          <w:szCs w:val="20"/>
        </w:rPr>
      </w:pPr>
      <w:r w:rsidRPr="00E6108F">
        <w:rPr>
          <w:b/>
          <w:color w:val="000000" w:themeColor="text1"/>
          <w:sz w:val="20"/>
          <w:szCs w:val="20"/>
        </w:rPr>
        <w:t>Eastern</w:t>
      </w:r>
      <w:r w:rsidR="00E6108F" w:rsidRPr="00E6108F">
        <w:rPr>
          <w:b/>
          <w:color w:val="000000" w:themeColor="text1"/>
          <w:sz w:val="20"/>
          <w:szCs w:val="20"/>
        </w:rPr>
        <w:t xml:space="preserve">  </w:t>
      </w:r>
      <w:r w:rsidR="00E6108F" w:rsidRPr="00E6108F">
        <w:rPr>
          <w:b/>
          <w:color w:val="000000" w:themeColor="text1"/>
          <w:sz w:val="20"/>
          <w:szCs w:val="20"/>
        </w:rPr>
        <w:tab/>
      </w:r>
      <w:r w:rsidRPr="00E6108F">
        <w:rPr>
          <w:b/>
          <w:color w:val="000000" w:themeColor="text1"/>
          <w:sz w:val="20"/>
          <w:szCs w:val="20"/>
        </w:rPr>
        <w:t>545 Marriot Dr., Suite 700, Nashville, TN  37214</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t>(615) 467-</w:t>
      </w:r>
      <w:r w:rsidR="0075669D" w:rsidRPr="00E6108F">
        <w:rPr>
          <w:b/>
          <w:color w:val="000000" w:themeColor="text1"/>
          <w:sz w:val="20"/>
          <w:szCs w:val="20"/>
        </w:rPr>
        <w:t>6712</w:t>
      </w:r>
    </w:p>
    <w:p w:rsidR="001B25BD" w:rsidRPr="00E6108F" w:rsidRDefault="00E6108F" w:rsidP="00E6108F">
      <w:pPr>
        <w:widowControl/>
        <w:pBdr>
          <w:top w:val="single" w:sz="6" w:space="0" w:color="FFFFFF"/>
          <w:left w:val="single" w:sz="6" w:space="0" w:color="FFFFFF"/>
          <w:bottom w:val="single" w:sz="6" w:space="0" w:color="FFFFFF"/>
          <w:right w:val="single" w:sz="6" w:space="0" w:color="FFFFFF"/>
        </w:pBdr>
        <w:rPr>
          <w:b/>
          <w:color w:val="000000" w:themeColor="text1"/>
          <w:sz w:val="20"/>
          <w:szCs w:val="20"/>
        </w:rPr>
      </w:pPr>
      <w:r w:rsidRPr="00E6108F">
        <w:rPr>
          <w:b/>
          <w:color w:val="000000" w:themeColor="text1"/>
          <w:sz w:val="20"/>
          <w:szCs w:val="20"/>
        </w:rPr>
        <w:t>Alaska</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r>
      <w:r w:rsidR="007301E0">
        <w:rPr>
          <w:b/>
          <w:color w:val="000000" w:themeColor="text1"/>
          <w:sz w:val="20"/>
          <w:szCs w:val="20"/>
        </w:rPr>
        <w:t>3601 C Street Suite 1100</w:t>
      </w:r>
      <w:proofErr w:type="gramStart"/>
      <w:r w:rsidR="007301E0">
        <w:rPr>
          <w:b/>
          <w:color w:val="000000" w:themeColor="text1"/>
          <w:sz w:val="20"/>
          <w:szCs w:val="20"/>
        </w:rPr>
        <w:t xml:space="preserve">, </w:t>
      </w:r>
      <w:bookmarkStart w:id="0" w:name="_GoBack"/>
      <w:bookmarkEnd w:id="0"/>
      <w:r w:rsidR="007301E0">
        <w:rPr>
          <w:b/>
          <w:color w:val="000000" w:themeColor="text1"/>
          <w:sz w:val="20"/>
          <w:szCs w:val="20"/>
        </w:rPr>
        <w:t xml:space="preserve"> Anchorage</w:t>
      </w:r>
      <w:proofErr w:type="gramEnd"/>
      <w:r w:rsidR="007301E0">
        <w:rPr>
          <w:b/>
          <w:color w:val="000000" w:themeColor="text1"/>
          <w:sz w:val="20"/>
          <w:szCs w:val="20"/>
        </w:rPr>
        <w:t xml:space="preserve">, Alaska  99503-5947   </w:t>
      </w:r>
      <w:r w:rsidR="001B25BD" w:rsidRPr="00E6108F">
        <w:rPr>
          <w:b/>
          <w:color w:val="000000" w:themeColor="text1"/>
          <w:sz w:val="20"/>
          <w:szCs w:val="20"/>
        </w:rPr>
        <w:tab/>
      </w:r>
      <w:r w:rsidR="0075669D" w:rsidRPr="00E6108F">
        <w:rPr>
          <w:b/>
          <w:color w:val="000000" w:themeColor="text1"/>
          <w:sz w:val="20"/>
          <w:szCs w:val="20"/>
        </w:rPr>
        <w:t>(907) 586-7397</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1440"/>
        </w:tabs>
        <w:ind w:left="2160" w:hanging="2160"/>
        <w:rPr>
          <w:b/>
          <w:color w:val="000000" w:themeColor="text1"/>
          <w:sz w:val="20"/>
          <w:szCs w:val="20"/>
        </w:rPr>
      </w:pPr>
      <w:r w:rsidRPr="00E6108F">
        <w:rPr>
          <w:b/>
          <w:color w:val="000000" w:themeColor="text1"/>
          <w:sz w:val="20"/>
          <w:szCs w:val="20"/>
        </w:rPr>
        <w:t>Midwest</w:t>
      </w:r>
      <w:r w:rsidR="00E6108F" w:rsidRPr="00E6108F">
        <w:rPr>
          <w:b/>
          <w:color w:val="000000" w:themeColor="text1"/>
          <w:sz w:val="20"/>
          <w:szCs w:val="20"/>
        </w:rPr>
        <w:tab/>
      </w:r>
      <w:r w:rsidR="000A21F3" w:rsidRPr="00E6108F">
        <w:rPr>
          <w:b/>
          <w:color w:val="000000" w:themeColor="text1"/>
          <w:sz w:val="20"/>
          <w:szCs w:val="20"/>
        </w:rPr>
        <w:t>5600 W. American Blvd</w:t>
      </w:r>
      <w:r w:rsidR="00946CA4" w:rsidRPr="00E6108F">
        <w:rPr>
          <w:b/>
          <w:color w:val="000000" w:themeColor="text1"/>
          <w:sz w:val="20"/>
          <w:szCs w:val="20"/>
        </w:rPr>
        <w:t xml:space="preserve">, Suite 500 Bloomington, </w:t>
      </w:r>
      <w:r w:rsidRPr="00E6108F">
        <w:rPr>
          <w:b/>
          <w:color w:val="000000" w:themeColor="text1"/>
          <w:sz w:val="20"/>
          <w:szCs w:val="20"/>
        </w:rPr>
        <w:t>MN  5</w:t>
      </w:r>
      <w:r w:rsidR="00946CA4" w:rsidRPr="00E6108F">
        <w:rPr>
          <w:b/>
          <w:color w:val="000000" w:themeColor="text1"/>
          <w:sz w:val="20"/>
          <w:szCs w:val="20"/>
        </w:rPr>
        <w:t>5347</w:t>
      </w:r>
      <w:r w:rsidR="00E6108F" w:rsidRPr="00E6108F">
        <w:rPr>
          <w:b/>
          <w:color w:val="000000" w:themeColor="text1"/>
          <w:sz w:val="20"/>
          <w:szCs w:val="20"/>
        </w:rPr>
        <w:tab/>
      </w:r>
      <w:r w:rsidR="0075669D" w:rsidRPr="00E6108F">
        <w:rPr>
          <w:b/>
          <w:color w:val="000000" w:themeColor="text1"/>
          <w:sz w:val="20"/>
          <w:szCs w:val="20"/>
        </w:rPr>
        <w:t>(612) 725-4528</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640" w:hanging="8640"/>
        <w:rPr>
          <w:b/>
          <w:color w:val="000000" w:themeColor="text1"/>
          <w:sz w:val="20"/>
          <w:szCs w:val="20"/>
        </w:rPr>
      </w:pPr>
      <w:r w:rsidRPr="00E6108F">
        <w:rPr>
          <w:b/>
          <w:color w:val="000000" w:themeColor="text1"/>
          <w:sz w:val="20"/>
          <w:szCs w:val="20"/>
        </w:rPr>
        <w:t>Eastern Oklahoma</w:t>
      </w:r>
      <w:r w:rsidRPr="00E6108F">
        <w:rPr>
          <w:b/>
          <w:color w:val="000000" w:themeColor="text1"/>
          <w:sz w:val="20"/>
          <w:szCs w:val="20"/>
        </w:rPr>
        <w:tab/>
        <w:t>3100 W. Peak Blvd., PO Box 8002, Muskogee, OK</w:t>
      </w:r>
      <w:r w:rsidR="00D35CCE" w:rsidRPr="00E6108F">
        <w:rPr>
          <w:b/>
          <w:color w:val="000000" w:themeColor="text1"/>
          <w:sz w:val="20"/>
          <w:szCs w:val="20"/>
        </w:rPr>
        <w:t xml:space="preserve">  74402-8002</w:t>
      </w:r>
      <w:r w:rsidR="00D35CCE" w:rsidRPr="00E6108F">
        <w:rPr>
          <w:b/>
          <w:color w:val="000000" w:themeColor="text1"/>
          <w:sz w:val="20"/>
          <w:szCs w:val="20"/>
        </w:rPr>
        <w:tab/>
      </w:r>
      <w:r w:rsidRPr="00E6108F">
        <w:rPr>
          <w:b/>
          <w:color w:val="000000" w:themeColor="text1"/>
          <w:sz w:val="20"/>
          <w:szCs w:val="20"/>
        </w:rPr>
        <w:t xml:space="preserve">(918) </w:t>
      </w:r>
      <w:r w:rsidR="0075669D" w:rsidRPr="00E6108F">
        <w:rPr>
          <w:b/>
          <w:color w:val="000000" w:themeColor="text1"/>
          <w:sz w:val="20"/>
          <w:szCs w:val="20"/>
        </w:rPr>
        <w:t>781-4647</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themeColor="text1"/>
          <w:sz w:val="20"/>
          <w:szCs w:val="20"/>
        </w:rPr>
      </w:pPr>
      <w:r w:rsidRPr="00E6108F">
        <w:rPr>
          <w:b/>
          <w:color w:val="000000" w:themeColor="text1"/>
          <w:sz w:val="20"/>
          <w:szCs w:val="20"/>
        </w:rPr>
        <w:t>Navajo</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t xml:space="preserve">P.O. </w:t>
      </w:r>
      <w:r w:rsidR="00E6108F" w:rsidRPr="00E6108F">
        <w:rPr>
          <w:b/>
          <w:color w:val="000000" w:themeColor="text1"/>
          <w:sz w:val="20"/>
          <w:szCs w:val="20"/>
        </w:rPr>
        <w:t>Box 1060, Gallup, NM  87305</w:t>
      </w:r>
      <w:r w:rsidR="00E6108F" w:rsidRPr="00E6108F">
        <w:rPr>
          <w:b/>
          <w:color w:val="000000" w:themeColor="text1"/>
          <w:sz w:val="20"/>
          <w:szCs w:val="20"/>
        </w:rPr>
        <w:tab/>
      </w:r>
      <w:r w:rsidR="00E6108F" w:rsidRPr="00E6108F">
        <w:rPr>
          <w:b/>
          <w:color w:val="000000" w:themeColor="text1"/>
          <w:sz w:val="20"/>
          <w:szCs w:val="20"/>
        </w:rPr>
        <w:tab/>
      </w:r>
      <w:r w:rsidR="00E6108F" w:rsidRPr="00E6108F">
        <w:rPr>
          <w:b/>
          <w:color w:val="000000" w:themeColor="text1"/>
          <w:sz w:val="20"/>
          <w:szCs w:val="20"/>
        </w:rPr>
        <w:tab/>
      </w:r>
      <w:r w:rsidR="00E6108F" w:rsidRPr="00E6108F">
        <w:rPr>
          <w:b/>
          <w:color w:val="000000" w:themeColor="text1"/>
          <w:sz w:val="20"/>
          <w:szCs w:val="20"/>
        </w:rPr>
        <w:tab/>
      </w:r>
      <w:r w:rsidRPr="00E6108F">
        <w:rPr>
          <w:b/>
          <w:color w:val="000000" w:themeColor="text1"/>
          <w:sz w:val="20"/>
          <w:szCs w:val="20"/>
        </w:rPr>
        <w:t>(505) 863-</w:t>
      </w:r>
      <w:r w:rsidR="007F48E8" w:rsidRPr="00E6108F">
        <w:rPr>
          <w:b/>
          <w:color w:val="000000" w:themeColor="text1"/>
          <w:sz w:val="20"/>
          <w:szCs w:val="20"/>
        </w:rPr>
        <w:t>8486</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themeColor="text1"/>
          <w:sz w:val="20"/>
          <w:szCs w:val="20"/>
        </w:rPr>
      </w:pPr>
      <w:r w:rsidRPr="00E6108F">
        <w:rPr>
          <w:b/>
          <w:color w:val="000000" w:themeColor="text1"/>
          <w:sz w:val="20"/>
          <w:szCs w:val="20"/>
        </w:rPr>
        <w:t>Western</w:t>
      </w:r>
      <w:r w:rsidRPr="00E6108F">
        <w:rPr>
          <w:b/>
          <w:color w:val="000000" w:themeColor="text1"/>
          <w:sz w:val="20"/>
          <w:szCs w:val="20"/>
        </w:rPr>
        <w:tab/>
      </w:r>
      <w:r w:rsidRPr="00E6108F">
        <w:rPr>
          <w:b/>
          <w:color w:val="000000" w:themeColor="text1"/>
          <w:sz w:val="20"/>
          <w:szCs w:val="20"/>
        </w:rPr>
        <w:tab/>
      </w:r>
      <w:r w:rsidR="00946CA4" w:rsidRPr="00E6108F">
        <w:rPr>
          <w:b/>
          <w:color w:val="000000" w:themeColor="text1"/>
          <w:sz w:val="20"/>
          <w:szCs w:val="20"/>
        </w:rPr>
        <w:t>2600 N. Central Avenue</w:t>
      </w:r>
      <w:r w:rsidR="00D35CCE" w:rsidRPr="00E6108F">
        <w:rPr>
          <w:b/>
          <w:color w:val="000000" w:themeColor="text1"/>
          <w:sz w:val="20"/>
          <w:szCs w:val="20"/>
        </w:rPr>
        <w:t>, Phoenix</w:t>
      </w:r>
      <w:r w:rsidRPr="00E6108F">
        <w:rPr>
          <w:b/>
          <w:color w:val="000000" w:themeColor="text1"/>
          <w:sz w:val="20"/>
          <w:szCs w:val="20"/>
        </w:rPr>
        <w:t>, AZ  8500</w:t>
      </w:r>
      <w:r w:rsidR="00946CA4" w:rsidRPr="00E6108F">
        <w:rPr>
          <w:b/>
          <w:color w:val="000000" w:themeColor="text1"/>
          <w:sz w:val="20"/>
          <w:szCs w:val="20"/>
        </w:rPr>
        <w:t>4</w:t>
      </w:r>
      <w:r w:rsidRPr="00E6108F">
        <w:rPr>
          <w:b/>
          <w:color w:val="000000" w:themeColor="text1"/>
          <w:sz w:val="20"/>
          <w:szCs w:val="20"/>
        </w:rPr>
        <w:tab/>
      </w:r>
      <w:r w:rsidRPr="00E6108F">
        <w:rPr>
          <w:b/>
          <w:color w:val="000000" w:themeColor="text1"/>
          <w:sz w:val="20"/>
          <w:szCs w:val="20"/>
        </w:rPr>
        <w:tab/>
        <w:t xml:space="preserve">         (602) 379-</w:t>
      </w:r>
      <w:r w:rsidR="007F48E8" w:rsidRPr="00E6108F">
        <w:rPr>
          <w:b/>
          <w:color w:val="000000" w:themeColor="text1"/>
          <w:sz w:val="20"/>
          <w:szCs w:val="20"/>
        </w:rPr>
        <w:t>3083</w:t>
      </w:r>
    </w:p>
    <w:p w:rsidR="001B25BD"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themeColor="text1"/>
          <w:sz w:val="20"/>
          <w:szCs w:val="20"/>
        </w:rPr>
      </w:pPr>
      <w:r w:rsidRPr="00E6108F">
        <w:rPr>
          <w:b/>
          <w:color w:val="000000" w:themeColor="text1"/>
          <w:sz w:val="20"/>
          <w:szCs w:val="20"/>
        </w:rPr>
        <w:t>Northwest</w:t>
      </w:r>
      <w:r w:rsidRPr="00E6108F">
        <w:rPr>
          <w:b/>
          <w:color w:val="000000" w:themeColor="text1"/>
          <w:sz w:val="20"/>
          <w:szCs w:val="20"/>
        </w:rPr>
        <w:tab/>
      </w:r>
      <w:r w:rsidRPr="00E6108F">
        <w:rPr>
          <w:b/>
          <w:color w:val="000000" w:themeColor="text1"/>
          <w:sz w:val="20"/>
          <w:szCs w:val="20"/>
        </w:rPr>
        <w:tab/>
        <w:t>911 North East 11</w:t>
      </w:r>
      <w:r w:rsidRPr="00E6108F">
        <w:rPr>
          <w:b/>
          <w:color w:val="000000" w:themeColor="text1"/>
          <w:sz w:val="20"/>
          <w:szCs w:val="20"/>
          <w:vertAlign w:val="superscript"/>
        </w:rPr>
        <w:t>th</w:t>
      </w:r>
      <w:r w:rsidRPr="00E6108F">
        <w:rPr>
          <w:b/>
          <w:color w:val="000000" w:themeColor="text1"/>
          <w:sz w:val="20"/>
          <w:szCs w:val="20"/>
        </w:rPr>
        <w:t xml:space="preserve"> </w:t>
      </w:r>
      <w:r w:rsidR="00E6108F" w:rsidRPr="00E6108F">
        <w:rPr>
          <w:b/>
          <w:color w:val="000000" w:themeColor="text1"/>
          <w:sz w:val="20"/>
          <w:szCs w:val="20"/>
        </w:rPr>
        <w:t>Ave, Portland, OR  97232-4169</w:t>
      </w:r>
      <w:r w:rsidR="00E6108F" w:rsidRPr="00E6108F">
        <w:rPr>
          <w:b/>
          <w:color w:val="000000" w:themeColor="text1"/>
          <w:sz w:val="20"/>
          <w:szCs w:val="20"/>
        </w:rPr>
        <w:tab/>
      </w:r>
      <w:r w:rsidR="00E6108F" w:rsidRPr="00E6108F">
        <w:rPr>
          <w:b/>
          <w:color w:val="000000" w:themeColor="text1"/>
          <w:sz w:val="20"/>
          <w:szCs w:val="20"/>
        </w:rPr>
        <w:tab/>
      </w:r>
      <w:r w:rsidRPr="00E6108F">
        <w:rPr>
          <w:b/>
          <w:color w:val="000000" w:themeColor="text1"/>
          <w:sz w:val="20"/>
          <w:szCs w:val="20"/>
        </w:rPr>
        <w:t>(503) 231-</w:t>
      </w:r>
      <w:r w:rsidR="007F48E8" w:rsidRPr="00E6108F">
        <w:rPr>
          <w:b/>
          <w:color w:val="000000" w:themeColor="text1"/>
          <w:sz w:val="20"/>
          <w:szCs w:val="20"/>
        </w:rPr>
        <w:t>6754</w:t>
      </w:r>
    </w:p>
    <w:p w:rsidR="00E6108F" w:rsidRPr="00E6108F" w:rsidRDefault="001B25BD"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00" w:themeColor="text1"/>
          <w:sz w:val="20"/>
          <w:szCs w:val="20"/>
        </w:rPr>
      </w:pPr>
      <w:r w:rsidRPr="00E6108F">
        <w:rPr>
          <w:b/>
          <w:color w:val="000000" w:themeColor="text1"/>
          <w:sz w:val="20"/>
          <w:szCs w:val="20"/>
        </w:rPr>
        <w:t>Pacific</w:t>
      </w: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t xml:space="preserve">Federal Office Building, 2800 Cottage Way, </w:t>
      </w:r>
      <w:r w:rsidR="00E6108F" w:rsidRPr="00E6108F">
        <w:rPr>
          <w:b/>
          <w:color w:val="000000" w:themeColor="text1"/>
          <w:sz w:val="20"/>
          <w:szCs w:val="20"/>
        </w:rPr>
        <w:tab/>
      </w:r>
      <w:r w:rsidR="00E6108F" w:rsidRPr="00E6108F">
        <w:rPr>
          <w:b/>
          <w:color w:val="000000" w:themeColor="text1"/>
          <w:sz w:val="20"/>
          <w:szCs w:val="20"/>
        </w:rPr>
        <w:tab/>
      </w:r>
      <w:r w:rsidR="00E6108F" w:rsidRPr="00E6108F">
        <w:rPr>
          <w:b/>
          <w:color w:val="000000" w:themeColor="text1"/>
          <w:sz w:val="20"/>
          <w:szCs w:val="20"/>
        </w:rPr>
        <w:tab/>
        <w:t>(916) 978-6167</w:t>
      </w:r>
    </w:p>
    <w:p w:rsidR="000A21F3" w:rsidRPr="00E6108F" w:rsidRDefault="00E6108F"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akkal Majalla" w:hAnsi="Sakkal Majalla" w:cs="Sakkal Majalla"/>
          <w:color w:val="000000" w:themeColor="text1"/>
          <w:sz w:val="20"/>
          <w:szCs w:val="20"/>
        </w:rPr>
      </w:pPr>
      <w:r w:rsidRPr="00E6108F">
        <w:rPr>
          <w:b/>
          <w:color w:val="000000" w:themeColor="text1"/>
          <w:sz w:val="20"/>
          <w:szCs w:val="20"/>
        </w:rPr>
        <w:tab/>
      </w:r>
      <w:r w:rsidRPr="00E6108F">
        <w:rPr>
          <w:b/>
          <w:color w:val="000000" w:themeColor="text1"/>
          <w:sz w:val="20"/>
          <w:szCs w:val="20"/>
        </w:rPr>
        <w:tab/>
      </w:r>
      <w:r w:rsidRPr="00E6108F">
        <w:rPr>
          <w:b/>
          <w:color w:val="000000" w:themeColor="text1"/>
          <w:sz w:val="20"/>
          <w:szCs w:val="20"/>
        </w:rPr>
        <w:tab/>
      </w:r>
      <w:r w:rsidR="001B25BD" w:rsidRPr="00E6108F">
        <w:rPr>
          <w:b/>
          <w:color w:val="000000" w:themeColor="text1"/>
          <w:sz w:val="20"/>
          <w:szCs w:val="20"/>
        </w:rPr>
        <w:t>Sacramento, CA  95825</w:t>
      </w:r>
      <w:r w:rsidR="001B25BD" w:rsidRPr="00E6108F">
        <w:rPr>
          <w:b/>
          <w:color w:val="000000" w:themeColor="text1"/>
          <w:sz w:val="20"/>
          <w:szCs w:val="20"/>
        </w:rPr>
        <w:tab/>
      </w:r>
      <w:r w:rsidR="000A21F3" w:rsidRPr="00E6108F">
        <w:rPr>
          <w:rFonts w:ascii="Sakkal Majalla" w:hAnsi="Sakkal Majalla" w:cs="Sakkal Majalla"/>
          <w:b/>
          <w:color w:val="000000" w:themeColor="text1"/>
          <w:sz w:val="20"/>
          <w:szCs w:val="20"/>
        </w:rPr>
        <w:tab/>
      </w:r>
      <w:r w:rsidR="000A21F3" w:rsidRPr="00E6108F">
        <w:rPr>
          <w:rFonts w:ascii="Sakkal Majalla" w:hAnsi="Sakkal Majalla" w:cs="Sakkal Majalla"/>
          <w:color w:val="000000" w:themeColor="text1"/>
          <w:sz w:val="20"/>
          <w:szCs w:val="20"/>
        </w:rPr>
        <w:tab/>
      </w:r>
      <w:r w:rsidR="000A21F3" w:rsidRPr="00E6108F">
        <w:rPr>
          <w:rFonts w:ascii="Sakkal Majalla" w:hAnsi="Sakkal Majalla" w:cs="Sakkal Majalla"/>
          <w:color w:val="000000" w:themeColor="text1"/>
          <w:sz w:val="20"/>
          <w:szCs w:val="20"/>
        </w:rPr>
        <w:tab/>
      </w:r>
      <w:r w:rsidR="000A21F3" w:rsidRPr="00E6108F">
        <w:rPr>
          <w:color w:val="000000" w:themeColor="text1"/>
          <w:sz w:val="20"/>
          <w:szCs w:val="20"/>
        </w:rPr>
        <w:br/>
      </w:r>
    </w:p>
    <w:p w:rsidR="00E6108F" w:rsidRPr="00E6108F" w:rsidRDefault="00E6108F"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akkal Majalla" w:hAnsi="Sakkal Majalla" w:cs="Sakkal Majalla"/>
          <w:b/>
          <w:color w:val="000000" w:themeColor="text1"/>
          <w:u w:val="single"/>
        </w:rPr>
      </w:pPr>
    </w:p>
    <w:p w:rsidR="00E6108F" w:rsidRPr="00E6108F" w:rsidRDefault="00E6108F"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akkal Majalla" w:hAnsi="Sakkal Majalla" w:cs="Sakkal Majalla"/>
          <w:b/>
          <w:color w:val="000000" w:themeColor="text1"/>
          <w:u w:val="single"/>
        </w:rPr>
      </w:pPr>
      <w:r w:rsidRPr="00E6108F">
        <w:rPr>
          <w:rFonts w:ascii="Sakkal Majalla" w:hAnsi="Sakkal Majalla" w:cs="Sakkal Majalla"/>
          <w:b/>
          <w:color w:val="000000" w:themeColor="text1"/>
          <w:u w:val="single"/>
        </w:rPr>
        <w:t>For Additional Information:</w:t>
      </w:r>
    </w:p>
    <w:p w:rsidR="00E6108F" w:rsidRPr="00E6108F" w:rsidRDefault="00E6108F" w:rsidP="00E6108F">
      <w:pPr>
        <w:jc w:val="center"/>
        <w:rPr>
          <w:b/>
          <w:color w:val="000000" w:themeColor="text1"/>
        </w:rPr>
      </w:pPr>
      <w:r w:rsidRPr="00E6108F">
        <w:rPr>
          <w:b/>
          <w:color w:val="000000" w:themeColor="text1"/>
        </w:rPr>
        <w:t>Mr. Les Jensen, Housing Program Officer</w:t>
      </w:r>
    </w:p>
    <w:p w:rsidR="00E6108F" w:rsidRPr="00E6108F" w:rsidRDefault="00E6108F" w:rsidP="00E6108F">
      <w:pPr>
        <w:jc w:val="center"/>
        <w:rPr>
          <w:b/>
          <w:color w:val="000000" w:themeColor="text1"/>
        </w:rPr>
      </w:pPr>
      <w:r w:rsidRPr="00E6108F">
        <w:rPr>
          <w:b/>
          <w:color w:val="000000" w:themeColor="text1"/>
        </w:rPr>
        <w:t>Juneau, Alaska</w:t>
      </w:r>
    </w:p>
    <w:p w:rsidR="00E6108F" w:rsidRPr="00E6108F" w:rsidRDefault="00E6108F" w:rsidP="00E6108F">
      <w:pPr>
        <w:jc w:val="center"/>
        <w:rPr>
          <w:b/>
          <w:color w:val="000000" w:themeColor="text1"/>
        </w:rPr>
      </w:pPr>
      <w:r w:rsidRPr="00E6108F">
        <w:rPr>
          <w:b/>
          <w:color w:val="000000" w:themeColor="text1"/>
        </w:rPr>
        <w:t>(907) 586-7397</w:t>
      </w:r>
    </w:p>
    <w:p w:rsidR="00E6108F" w:rsidRPr="00E6108F" w:rsidRDefault="007301E0" w:rsidP="00E6108F">
      <w:pPr>
        <w:jc w:val="center"/>
        <w:rPr>
          <w:b/>
        </w:rPr>
      </w:pPr>
      <w:hyperlink r:id="rId11" w:history="1">
        <w:r w:rsidR="00E6108F" w:rsidRPr="00E6108F">
          <w:rPr>
            <w:rStyle w:val="Hyperlink"/>
            <w:b/>
          </w:rPr>
          <w:t>Leslie.Jensen@bia.gov</w:t>
        </w:r>
      </w:hyperlink>
    </w:p>
    <w:p w:rsidR="00E6108F" w:rsidRPr="00766416" w:rsidRDefault="00E6108F" w:rsidP="00E6108F">
      <w:pPr>
        <w:rPr>
          <w:sz w:val="18"/>
          <w:szCs w:val="18"/>
        </w:rPr>
      </w:pPr>
    </w:p>
    <w:p w:rsidR="00E6108F" w:rsidRPr="00E6108F" w:rsidRDefault="00E6108F" w:rsidP="00E6108F">
      <w:pPr>
        <w:widowControl/>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Sakkal Majalla" w:hAnsi="Sakkal Majalla" w:cs="Sakkal Majalla"/>
          <w:color w:val="17365D" w:themeColor="text2" w:themeShade="BF"/>
          <w:sz w:val="20"/>
          <w:szCs w:val="20"/>
        </w:rPr>
      </w:pPr>
    </w:p>
    <w:sectPr w:rsidR="00E6108F" w:rsidRPr="00E6108F" w:rsidSect="002467C8">
      <w:headerReference w:type="default" r:id="rId12"/>
      <w:footerReference w:type="default" r:id="rId13"/>
      <w:pgSz w:w="12240" w:h="15840"/>
      <w:pgMar w:top="1440" w:right="1440" w:bottom="1440" w:left="1440" w:header="576" w:footer="576"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13B" w:rsidRDefault="0029313B" w:rsidP="001B25BD">
      <w:r>
        <w:separator/>
      </w:r>
    </w:p>
  </w:endnote>
  <w:endnote w:type="continuationSeparator" w:id="0">
    <w:p w:rsidR="0029313B" w:rsidRDefault="0029313B" w:rsidP="001B2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Sakkal Majalla">
    <w:altName w:val="Times New Roman"/>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504892"/>
      <w:docPartObj>
        <w:docPartGallery w:val="Page Numbers (Bottom of Page)"/>
        <w:docPartUnique/>
      </w:docPartObj>
    </w:sdtPr>
    <w:sdtEndPr/>
    <w:sdtContent>
      <w:p w:rsidR="00953B67" w:rsidRDefault="0029313B">
        <w:pPr>
          <w:pStyle w:val="Footer"/>
          <w:jc w:val="center"/>
        </w:pPr>
        <w:r>
          <w:fldChar w:fldCharType="begin"/>
        </w:r>
        <w:r>
          <w:instrText xml:space="preserve"> PAGE   \* MERGEFORMAT </w:instrText>
        </w:r>
        <w:r>
          <w:fldChar w:fldCharType="separate"/>
        </w:r>
        <w:r w:rsidR="007301E0">
          <w:rPr>
            <w:noProof/>
          </w:rPr>
          <w:t>1</w:t>
        </w:r>
        <w:r>
          <w:rPr>
            <w:noProof/>
          </w:rPr>
          <w:fldChar w:fldCharType="end"/>
        </w:r>
      </w:p>
    </w:sdtContent>
  </w:sdt>
  <w:p w:rsidR="00953B67" w:rsidRDefault="00953B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13B" w:rsidRDefault="0029313B" w:rsidP="001B25BD">
      <w:r>
        <w:separator/>
      </w:r>
    </w:p>
  </w:footnote>
  <w:footnote w:type="continuationSeparator" w:id="0">
    <w:p w:rsidR="0029313B" w:rsidRDefault="0029313B" w:rsidP="001B2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B67" w:rsidRDefault="00953B67">
    <w:pPr>
      <w:pStyle w:val="Header"/>
    </w:pPr>
    <w:r>
      <w:t>Housing Improvement Program FACT Sheet</w:t>
    </w:r>
  </w:p>
  <w:p w:rsidR="00E6108F" w:rsidRDefault="00E6108F">
    <w:pPr>
      <w:rPr>
        <w:rFonts w:ascii="Sakkal Majalla" w:hAnsi="Sakkal Majalla" w:cs="Sakkal Majall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3A07"/>
    <w:multiLevelType w:val="hybridMultilevel"/>
    <w:tmpl w:val="B3A6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5BD"/>
    <w:rsid w:val="000A21F3"/>
    <w:rsid w:val="00142B99"/>
    <w:rsid w:val="001B25BD"/>
    <w:rsid w:val="002467C8"/>
    <w:rsid w:val="0029313B"/>
    <w:rsid w:val="002A063A"/>
    <w:rsid w:val="00410B29"/>
    <w:rsid w:val="007301E0"/>
    <w:rsid w:val="0075669D"/>
    <w:rsid w:val="00792BE3"/>
    <w:rsid w:val="007F48E8"/>
    <w:rsid w:val="00817AB5"/>
    <w:rsid w:val="0090776B"/>
    <w:rsid w:val="00946CA4"/>
    <w:rsid w:val="00953B67"/>
    <w:rsid w:val="009F00CF"/>
    <w:rsid w:val="00D35CCE"/>
    <w:rsid w:val="00DB0AE3"/>
    <w:rsid w:val="00DF609A"/>
    <w:rsid w:val="00E30B13"/>
    <w:rsid w:val="00E6108F"/>
    <w:rsid w:val="00EF3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footnote reference" w:unhideWhenUsed="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jc w:val="center"/>
      <w:outlineLvl w:val="0"/>
    </w:pPr>
    <w:rPr>
      <w:rFonts w:ascii="Arial" w:hAnsi="Arial" w:cs="Arial"/>
      <w:sz w:val="28"/>
      <w:szCs w:val="28"/>
    </w:rPr>
  </w:style>
  <w:style w:type="paragraph" w:styleId="Heading2">
    <w:name w:val="heading 2"/>
    <w:basedOn w:val="Normal"/>
    <w:next w:val="Normal"/>
    <w:link w:val="Heading2Char"/>
    <w:uiPriority w:val="99"/>
    <w:qFormat/>
    <w:pPr>
      <w:outlineLvl w:val="1"/>
    </w:pPr>
    <w:rPr>
      <w:i/>
      <w:iCs/>
    </w:rPr>
  </w:style>
  <w:style w:type="paragraph" w:styleId="Heading3">
    <w:name w:val="heading 3"/>
    <w:basedOn w:val="Normal"/>
    <w:next w:val="Normal"/>
    <w:link w:val="Heading3Char"/>
    <w:uiPriority w:val="99"/>
    <w:qFormat/>
    <w:pPr>
      <w:jc w:val="center"/>
      <w:outlineLvl w:val="2"/>
    </w:pPr>
    <w:rPr>
      <w:rFonts w:ascii="Garamond" w:hAnsi="Garamond" w:cs="Garamond"/>
      <w:b/>
      <w:bCs/>
      <w:sz w:val="22"/>
      <w:szCs w:val="22"/>
    </w:rPr>
  </w:style>
  <w:style w:type="paragraph" w:styleId="Heading4">
    <w:name w:val="heading 4"/>
    <w:basedOn w:val="Normal"/>
    <w:next w:val="Normal"/>
    <w:link w:val="Heading4Char"/>
    <w:uiPriority w:val="99"/>
    <w:qFormat/>
    <w:pPr>
      <w:jc w:val="center"/>
      <w:outlineLvl w:val="3"/>
    </w:pPr>
    <w:rPr>
      <w:b/>
      <w:bCs/>
    </w:rPr>
  </w:style>
  <w:style w:type="paragraph" w:styleId="Heading5">
    <w:name w:val="heading 5"/>
    <w:basedOn w:val="Normal"/>
    <w:next w:val="Normal"/>
    <w:link w:val="Heading5Char"/>
    <w:uiPriority w:val="99"/>
    <w:qFormat/>
    <w:pPr>
      <w:jc w:val="center"/>
      <w:outlineLvl w:val="4"/>
    </w:pPr>
    <w:rPr>
      <w:rFonts w:ascii="Garamond" w:hAnsi="Garamond" w:cs="Garamond"/>
      <w:b/>
      <w:bCs/>
    </w:rPr>
  </w:style>
  <w:style w:type="paragraph" w:styleId="Heading6">
    <w:name w:val="heading 6"/>
    <w:basedOn w:val="Normal"/>
    <w:next w:val="Normal"/>
    <w:link w:val="Heading6Char"/>
    <w:uiPriority w:val="99"/>
    <w:qFormat/>
    <w:pPr>
      <w:pBdr>
        <w:top w:val="single" w:sz="6" w:space="0" w:color="000000"/>
        <w:left w:val="single" w:sz="6" w:space="0" w:color="FFFFFF"/>
        <w:bottom w:val="single" w:sz="6" w:space="0" w:color="FFFFFF"/>
        <w:right w:val="single" w:sz="6" w:space="0" w:color="FFFFFF"/>
      </w:pBdr>
      <w:jc w:val="center"/>
      <w:outlineLvl w:val="5"/>
    </w:pPr>
    <w:rPr>
      <w:rFonts w:ascii="Garamond" w:hAnsi="Garamond" w:cs="Garamon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style>
  <w:style w:type="character" w:customStyle="1" w:styleId="HeaderChar">
    <w:name w:val="Header Char"/>
    <w:basedOn w:val="DefaultParagraphFont"/>
    <w:link w:val="Header"/>
    <w:uiPriority w:val="99"/>
    <w:rsid w:val="001B25BD"/>
    <w:rPr>
      <w:rFonts w:ascii="Times New Roman" w:hAnsi="Times New Roman" w:cs="Times New Roman"/>
      <w:sz w:val="24"/>
      <w:szCs w:val="24"/>
    </w:rPr>
  </w:style>
  <w:style w:type="character" w:customStyle="1" w:styleId="Heading1Char">
    <w:name w:val="Heading 1 Char"/>
    <w:basedOn w:val="DefaultParagraphFont"/>
    <w:link w:val="Heading1"/>
    <w:uiPriority w:val="9"/>
    <w:rsid w:val="001B25BD"/>
    <w:rPr>
      <w:rFonts w:asciiTheme="majorHAnsi" w:eastAsiaTheme="majorEastAsia" w:hAnsiTheme="majorHAnsi" w:cstheme="majorBidi"/>
      <w:b/>
      <w:bCs/>
      <w:kern w:val="32"/>
      <w:sz w:val="32"/>
      <w:szCs w:val="32"/>
    </w:rPr>
  </w:style>
  <w:style w:type="character" w:customStyle="1" w:styleId="Heading6Char">
    <w:name w:val="Heading 6 Char"/>
    <w:basedOn w:val="DefaultParagraphFont"/>
    <w:link w:val="Heading6"/>
    <w:uiPriority w:val="9"/>
    <w:semiHidden/>
    <w:rsid w:val="001B25BD"/>
    <w:rPr>
      <w:b/>
      <w:bCs/>
    </w:rPr>
  </w:style>
  <w:style w:type="character" w:customStyle="1" w:styleId="Heading3Char">
    <w:name w:val="Heading 3 Char"/>
    <w:basedOn w:val="DefaultParagraphFont"/>
    <w:link w:val="Heading3"/>
    <w:uiPriority w:val="9"/>
    <w:semiHidden/>
    <w:rsid w:val="001B25BD"/>
    <w:rPr>
      <w:rFonts w:asciiTheme="majorHAnsi" w:eastAsiaTheme="majorEastAsia" w:hAnsiTheme="majorHAnsi" w:cstheme="majorBidi"/>
      <w:b/>
      <w:bCs/>
      <w:sz w:val="26"/>
      <w:szCs w:val="26"/>
    </w:rPr>
  </w:style>
  <w:style w:type="paragraph" w:customStyle="1" w:styleId="BodyTextIn">
    <w:name w:val="Body Text In"/>
    <w:basedOn w:val="Normal"/>
    <w:uiPriority w:val="99"/>
  </w:style>
  <w:style w:type="character" w:customStyle="1" w:styleId="Heading5Char">
    <w:name w:val="Heading 5 Char"/>
    <w:basedOn w:val="DefaultParagraphFont"/>
    <w:link w:val="Heading5"/>
    <w:uiPriority w:val="9"/>
    <w:semiHidden/>
    <w:rsid w:val="001B25BD"/>
    <w:rPr>
      <w:b/>
      <w:bCs/>
      <w:i/>
      <w:iCs/>
      <w:sz w:val="26"/>
      <w:szCs w:val="26"/>
    </w:rPr>
  </w:style>
  <w:style w:type="character" w:customStyle="1" w:styleId="Heading4Char">
    <w:name w:val="Heading 4 Char"/>
    <w:basedOn w:val="DefaultParagraphFont"/>
    <w:link w:val="Heading4"/>
    <w:uiPriority w:val="9"/>
    <w:semiHidden/>
    <w:rsid w:val="001B25BD"/>
    <w:rPr>
      <w:b/>
      <w:bCs/>
      <w:sz w:val="28"/>
      <w:szCs w:val="28"/>
    </w:rPr>
  </w:style>
  <w:style w:type="paragraph" w:styleId="BodyText">
    <w:name w:val="Body Text"/>
    <w:basedOn w:val="Normal"/>
    <w:link w:val="BodyTextChar"/>
    <w:uiPriority w:val="99"/>
    <w:pPr>
      <w:jc w:val="both"/>
    </w:pPr>
  </w:style>
  <w:style w:type="character" w:customStyle="1" w:styleId="BodyTextChar">
    <w:name w:val="Body Text Char"/>
    <w:basedOn w:val="DefaultParagraphFont"/>
    <w:link w:val="BodyText"/>
    <w:uiPriority w:val="99"/>
    <w:semiHidden/>
    <w:rsid w:val="001B25BD"/>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1B25BD"/>
    <w:rPr>
      <w:rFonts w:asciiTheme="majorHAnsi" w:eastAsiaTheme="majorEastAsia" w:hAnsiTheme="majorHAnsi" w:cstheme="majorBidi"/>
      <w:b/>
      <w:bCs/>
      <w:i/>
      <w:iCs/>
      <w:sz w:val="28"/>
      <w:szCs w:val="28"/>
    </w:rPr>
  </w:style>
  <w:style w:type="paragraph" w:styleId="ListParagraph">
    <w:name w:val="List Paragraph"/>
    <w:basedOn w:val="Normal"/>
    <w:uiPriority w:val="34"/>
    <w:qFormat/>
    <w:rsid w:val="007F48E8"/>
    <w:pPr>
      <w:ind w:left="720"/>
      <w:contextualSpacing/>
    </w:pPr>
  </w:style>
  <w:style w:type="paragraph" w:styleId="NormalWeb">
    <w:name w:val="Normal (Web)"/>
    <w:basedOn w:val="Normal"/>
    <w:uiPriority w:val="99"/>
    <w:unhideWhenUsed/>
    <w:rsid w:val="00DF609A"/>
    <w:pPr>
      <w:widowControl/>
      <w:autoSpaceDE/>
      <w:autoSpaceDN/>
      <w:adjustRightInd/>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A063A"/>
    <w:rPr>
      <w:rFonts w:ascii="Tahoma" w:hAnsi="Tahoma" w:cs="Tahoma"/>
      <w:sz w:val="16"/>
      <w:szCs w:val="16"/>
    </w:rPr>
  </w:style>
  <w:style w:type="character" w:customStyle="1" w:styleId="BalloonTextChar">
    <w:name w:val="Balloon Text Char"/>
    <w:basedOn w:val="DefaultParagraphFont"/>
    <w:link w:val="BalloonText"/>
    <w:uiPriority w:val="99"/>
    <w:semiHidden/>
    <w:rsid w:val="002A063A"/>
    <w:rPr>
      <w:rFonts w:ascii="Tahoma" w:hAnsi="Tahoma" w:cs="Tahoma"/>
      <w:sz w:val="16"/>
      <w:szCs w:val="16"/>
    </w:rPr>
  </w:style>
  <w:style w:type="character" w:styleId="Hyperlink">
    <w:name w:val="Hyperlink"/>
    <w:basedOn w:val="DefaultParagraphFont"/>
    <w:uiPriority w:val="99"/>
    <w:unhideWhenUsed/>
    <w:rsid w:val="00D35CCE"/>
    <w:rPr>
      <w:color w:val="0000FF" w:themeColor="hyperlink"/>
      <w:u w:val="single"/>
    </w:rPr>
  </w:style>
  <w:style w:type="paragraph" w:styleId="Footer">
    <w:name w:val="footer"/>
    <w:basedOn w:val="Normal"/>
    <w:link w:val="FooterChar"/>
    <w:uiPriority w:val="99"/>
    <w:unhideWhenUsed/>
    <w:rsid w:val="00953B67"/>
    <w:pPr>
      <w:tabs>
        <w:tab w:val="center" w:pos="4680"/>
        <w:tab w:val="right" w:pos="9360"/>
      </w:tabs>
    </w:pPr>
  </w:style>
  <w:style w:type="character" w:customStyle="1" w:styleId="FooterChar">
    <w:name w:val="Footer Char"/>
    <w:basedOn w:val="DefaultParagraphFont"/>
    <w:link w:val="Footer"/>
    <w:uiPriority w:val="99"/>
    <w:rsid w:val="00953B6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uiPriority="35" w:qFormat="1"/>
    <w:lsdException w:name="footnote reference" w:unhideWhenUsed="0"/>
    <w:lsdException w:name="Title" w:semiHidden="0" w:uiPriority="10" w:unhideWhenUsed="0" w:qFormat="1"/>
    <w:lsdException w:name="Default Paragraph Font" w:uiPriority="1"/>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pPr>
      <w:jc w:val="center"/>
      <w:outlineLvl w:val="0"/>
    </w:pPr>
    <w:rPr>
      <w:rFonts w:ascii="Arial" w:hAnsi="Arial" w:cs="Arial"/>
      <w:sz w:val="28"/>
      <w:szCs w:val="28"/>
    </w:rPr>
  </w:style>
  <w:style w:type="paragraph" w:styleId="Heading2">
    <w:name w:val="heading 2"/>
    <w:basedOn w:val="Normal"/>
    <w:next w:val="Normal"/>
    <w:link w:val="Heading2Char"/>
    <w:uiPriority w:val="99"/>
    <w:qFormat/>
    <w:pPr>
      <w:outlineLvl w:val="1"/>
    </w:pPr>
    <w:rPr>
      <w:i/>
      <w:iCs/>
    </w:rPr>
  </w:style>
  <w:style w:type="paragraph" w:styleId="Heading3">
    <w:name w:val="heading 3"/>
    <w:basedOn w:val="Normal"/>
    <w:next w:val="Normal"/>
    <w:link w:val="Heading3Char"/>
    <w:uiPriority w:val="99"/>
    <w:qFormat/>
    <w:pPr>
      <w:jc w:val="center"/>
      <w:outlineLvl w:val="2"/>
    </w:pPr>
    <w:rPr>
      <w:rFonts w:ascii="Garamond" w:hAnsi="Garamond" w:cs="Garamond"/>
      <w:b/>
      <w:bCs/>
      <w:sz w:val="22"/>
      <w:szCs w:val="22"/>
    </w:rPr>
  </w:style>
  <w:style w:type="paragraph" w:styleId="Heading4">
    <w:name w:val="heading 4"/>
    <w:basedOn w:val="Normal"/>
    <w:next w:val="Normal"/>
    <w:link w:val="Heading4Char"/>
    <w:uiPriority w:val="99"/>
    <w:qFormat/>
    <w:pPr>
      <w:jc w:val="center"/>
      <w:outlineLvl w:val="3"/>
    </w:pPr>
    <w:rPr>
      <w:b/>
      <w:bCs/>
    </w:rPr>
  </w:style>
  <w:style w:type="paragraph" w:styleId="Heading5">
    <w:name w:val="heading 5"/>
    <w:basedOn w:val="Normal"/>
    <w:next w:val="Normal"/>
    <w:link w:val="Heading5Char"/>
    <w:uiPriority w:val="99"/>
    <w:qFormat/>
    <w:pPr>
      <w:jc w:val="center"/>
      <w:outlineLvl w:val="4"/>
    </w:pPr>
    <w:rPr>
      <w:rFonts w:ascii="Garamond" w:hAnsi="Garamond" w:cs="Garamond"/>
      <w:b/>
      <w:bCs/>
    </w:rPr>
  </w:style>
  <w:style w:type="paragraph" w:styleId="Heading6">
    <w:name w:val="heading 6"/>
    <w:basedOn w:val="Normal"/>
    <w:next w:val="Normal"/>
    <w:link w:val="Heading6Char"/>
    <w:uiPriority w:val="99"/>
    <w:qFormat/>
    <w:pPr>
      <w:pBdr>
        <w:top w:val="single" w:sz="6" w:space="0" w:color="000000"/>
        <w:left w:val="single" w:sz="6" w:space="0" w:color="FFFFFF"/>
        <w:bottom w:val="single" w:sz="6" w:space="0" w:color="FFFFFF"/>
        <w:right w:val="single" w:sz="6" w:space="0" w:color="FFFFFF"/>
      </w:pBdr>
      <w:jc w:val="center"/>
      <w:outlineLvl w:val="5"/>
    </w:pPr>
    <w:rPr>
      <w:rFonts w:ascii="Garamond" w:hAnsi="Garamond" w:cs="Garamond"/>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style>
  <w:style w:type="character" w:customStyle="1" w:styleId="HeaderChar">
    <w:name w:val="Header Char"/>
    <w:basedOn w:val="DefaultParagraphFont"/>
    <w:link w:val="Header"/>
    <w:uiPriority w:val="99"/>
    <w:rsid w:val="001B25BD"/>
    <w:rPr>
      <w:rFonts w:ascii="Times New Roman" w:hAnsi="Times New Roman" w:cs="Times New Roman"/>
      <w:sz w:val="24"/>
      <w:szCs w:val="24"/>
    </w:rPr>
  </w:style>
  <w:style w:type="character" w:customStyle="1" w:styleId="Heading1Char">
    <w:name w:val="Heading 1 Char"/>
    <w:basedOn w:val="DefaultParagraphFont"/>
    <w:link w:val="Heading1"/>
    <w:uiPriority w:val="9"/>
    <w:rsid w:val="001B25BD"/>
    <w:rPr>
      <w:rFonts w:asciiTheme="majorHAnsi" w:eastAsiaTheme="majorEastAsia" w:hAnsiTheme="majorHAnsi" w:cstheme="majorBidi"/>
      <w:b/>
      <w:bCs/>
      <w:kern w:val="32"/>
      <w:sz w:val="32"/>
      <w:szCs w:val="32"/>
    </w:rPr>
  </w:style>
  <w:style w:type="character" w:customStyle="1" w:styleId="Heading6Char">
    <w:name w:val="Heading 6 Char"/>
    <w:basedOn w:val="DefaultParagraphFont"/>
    <w:link w:val="Heading6"/>
    <w:uiPriority w:val="9"/>
    <w:semiHidden/>
    <w:rsid w:val="001B25BD"/>
    <w:rPr>
      <w:b/>
      <w:bCs/>
    </w:rPr>
  </w:style>
  <w:style w:type="character" w:customStyle="1" w:styleId="Heading3Char">
    <w:name w:val="Heading 3 Char"/>
    <w:basedOn w:val="DefaultParagraphFont"/>
    <w:link w:val="Heading3"/>
    <w:uiPriority w:val="9"/>
    <w:semiHidden/>
    <w:rsid w:val="001B25BD"/>
    <w:rPr>
      <w:rFonts w:asciiTheme="majorHAnsi" w:eastAsiaTheme="majorEastAsia" w:hAnsiTheme="majorHAnsi" w:cstheme="majorBidi"/>
      <w:b/>
      <w:bCs/>
      <w:sz w:val="26"/>
      <w:szCs w:val="26"/>
    </w:rPr>
  </w:style>
  <w:style w:type="paragraph" w:customStyle="1" w:styleId="BodyTextIn">
    <w:name w:val="Body Text In"/>
    <w:basedOn w:val="Normal"/>
    <w:uiPriority w:val="99"/>
  </w:style>
  <w:style w:type="character" w:customStyle="1" w:styleId="Heading5Char">
    <w:name w:val="Heading 5 Char"/>
    <w:basedOn w:val="DefaultParagraphFont"/>
    <w:link w:val="Heading5"/>
    <w:uiPriority w:val="9"/>
    <w:semiHidden/>
    <w:rsid w:val="001B25BD"/>
    <w:rPr>
      <w:b/>
      <w:bCs/>
      <w:i/>
      <w:iCs/>
      <w:sz w:val="26"/>
      <w:szCs w:val="26"/>
    </w:rPr>
  </w:style>
  <w:style w:type="character" w:customStyle="1" w:styleId="Heading4Char">
    <w:name w:val="Heading 4 Char"/>
    <w:basedOn w:val="DefaultParagraphFont"/>
    <w:link w:val="Heading4"/>
    <w:uiPriority w:val="9"/>
    <w:semiHidden/>
    <w:rsid w:val="001B25BD"/>
    <w:rPr>
      <w:b/>
      <w:bCs/>
      <w:sz w:val="28"/>
      <w:szCs w:val="28"/>
    </w:rPr>
  </w:style>
  <w:style w:type="paragraph" w:styleId="BodyText">
    <w:name w:val="Body Text"/>
    <w:basedOn w:val="Normal"/>
    <w:link w:val="BodyTextChar"/>
    <w:uiPriority w:val="99"/>
    <w:pPr>
      <w:jc w:val="both"/>
    </w:pPr>
  </w:style>
  <w:style w:type="character" w:customStyle="1" w:styleId="BodyTextChar">
    <w:name w:val="Body Text Char"/>
    <w:basedOn w:val="DefaultParagraphFont"/>
    <w:link w:val="BodyText"/>
    <w:uiPriority w:val="99"/>
    <w:semiHidden/>
    <w:rsid w:val="001B25BD"/>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1B25BD"/>
    <w:rPr>
      <w:rFonts w:asciiTheme="majorHAnsi" w:eastAsiaTheme="majorEastAsia" w:hAnsiTheme="majorHAnsi" w:cstheme="majorBidi"/>
      <w:b/>
      <w:bCs/>
      <w:i/>
      <w:iCs/>
      <w:sz w:val="28"/>
      <w:szCs w:val="28"/>
    </w:rPr>
  </w:style>
  <w:style w:type="paragraph" w:styleId="ListParagraph">
    <w:name w:val="List Paragraph"/>
    <w:basedOn w:val="Normal"/>
    <w:uiPriority w:val="34"/>
    <w:qFormat/>
    <w:rsid w:val="007F48E8"/>
    <w:pPr>
      <w:ind w:left="720"/>
      <w:contextualSpacing/>
    </w:pPr>
  </w:style>
  <w:style w:type="paragraph" w:styleId="NormalWeb">
    <w:name w:val="Normal (Web)"/>
    <w:basedOn w:val="Normal"/>
    <w:uiPriority w:val="99"/>
    <w:unhideWhenUsed/>
    <w:rsid w:val="00DF609A"/>
    <w:pPr>
      <w:widowControl/>
      <w:autoSpaceDE/>
      <w:autoSpaceDN/>
      <w:adjustRightInd/>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2A063A"/>
    <w:rPr>
      <w:rFonts w:ascii="Tahoma" w:hAnsi="Tahoma" w:cs="Tahoma"/>
      <w:sz w:val="16"/>
      <w:szCs w:val="16"/>
    </w:rPr>
  </w:style>
  <w:style w:type="character" w:customStyle="1" w:styleId="BalloonTextChar">
    <w:name w:val="Balloon Text Char"/>
    <w:basedOn w:val="DefaultParagraphFont"/>
    <w:link w:val="BalloonText"/>
    <w:uiPriority w:val="99"/>
    <w:semiHidden/>
    <w:rsid w:val="002A063A"/>
    <w:rPr>
      <w:rFonts w:ascii="Tahoma" w:hAnsi="Tahoma" w:cs="Tahoma"/>
      <w:sz w:val="16"/>
      <w:szCs w:val="16"/>
    </w:rPr>
  </w:style>
  <w:style w:type="character" w:styleId="Hyperlink">
    <w:name w:val="Hyperlink"/>
    <w:basedOn w:val="DefaultParagraphFont"/>
    <w:uiPriority w:val="99"/>
    <w:unhideWhenUsed/>
    <w:rsid w:val="00D35CCE"/>
    <w:rPr>
      <w:color w:val="0000FF" w:themeColor="hyperlink"/>
      <w:u w:val="single"/>
    </w:rPr>
  </w:style>
  <w:style w:type="paragraph" w:styleId="Footer">
    <w:name w:val="footer"/>
    <w:basedOn w:val="Normal"/>
    <w:link w:val="FooterChar"/>
    <w:uiPriority w:val="99"/>
    <w:unhideWhenUsed/>
    <w:rsid w:val="00953B67"/>
    <w:pPr>
      <w:tabs>
        <w:tab w:val="center" w:pos="4680"/>
        <w:tab w:val="right" w:pos="9360"/>
      </w:tabs>
    </w:pPr>
  </w:style>
  <w:style w:type="character" w:customStyle="1" w:styleId="FooterChar">
    <w:name w:val="Footer Char"/>
    <w:basedOn w:val="DefaultParagraphFont"/>
    <w:link w:val="Footer"/>
    <w:uiPriority w:val="99"/>
    <w:rsid w:val="00953B6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58145">
      <w:bodyDiv w:val="1"/>
      <w:marLeft w:val="0"/>
      <w:marRight w:val="0"/>
      <w:marTop w:val="0"/>
      <w:marBottom w:val="0"/>
      <w:divBdr>
        <w:top w:val="none" w:sz="0" w:space="0" w:color="auto"/>
        <w:left w:val="none" w:sz="0" w:space="0" w:color="auto"/>
        <w:bottom w:val="none" w:sz="0" w:space="0" w:color="auto"/>
        <w:right w:val="none" w:sz="0" w:space="0" w:color="auto"/>
      </w:divBdr>
      <w:divsChild>
        <w:div w:id="1953248257">
          <w:marLeft w:val="0"/>
          <w:marRight w:val="0"/>
          <w:marTop w:val="0"/>
          <w:marBottom w:val="0"/>
          <w:divBdr>
            <w:top w:val="none" w:sz="0" w:space="0" w:color="auto"/>
            <w:left w:val="none" w:sz="0" w:space="0" w:color="auto"/>
            <w:bottom w:val="none" w:sz="0" w:space="0" w:color="auto"/>
            <w:right w:val="none" w:sz="0" w:space="0" w:color="auto"/>
          </w:divBdr>
          <w:divsChild>
            <w:div w:id="716860937">
              <w:marLeft w:val="0"/>
              <w:marRight w:val="0"/>
              <w:marTop w:val="0"/>
              <w:marBottom w:val="0"/>
              <w:divBdr>
                <w:top w:val="none" w:sz="0" w:space="0" w:color="auto"/>
                <w:left w:val="none" w:sz="0" w:space="0" w:color="auto"/>
                <w:bottom w:val="none" w:sz="0" w:space="0" w:color="auto"/>
                <w:right w:val="none" w:sz="0" w:space="0" w:color="auto"/>
              </w:divBdr>
              <w:divsChild>
                <w:div w:id="302541959">
                  <w:marLeft w:val="0"/>
                  <w:marRight w:val="0"/>
                  <w:marTop w:val="0"/>
                  <w:marBottom w:val="0"/>
                  <w:divBdr>
                    <w:top w:val="none" w:sz="0" w:space="0" w:color="auto"/>
                    <w:left w:val="none" w:sz="0" w:space="0" w:color="auto"/>
                    <w:bottom w:val="none" w:sz="0" w:space="0" w:color="auto"/>
                    <w:right w:val="none" w:sz="0" w:space="0" w:color="auto"/>
                  </w:divBdr>
                  <w:divsChild>
                    <w:div w:id="746152043">
                      <w:marLeft w:val="0"/>
                      <w:marRight w:val="0"/>
                      <w:marTop w:val="0"/>
                      <w:marBottom w:val="0"/>
                      <w:divBdr>
                        <w:top w:val="none" w:sz="0" w:space="0" w:color="auto"/>
                        <w:left w:val="none" w:sz="0" w:space="0" w:color="auto"/>
                        <w:bottom w:val="none" w:sz="0" w:space="0" w:color="auto"/>
                        <w:right w:val="none" w:sz="0" w:space="0" w:color="auto"/>
                      </w:divBdr>
                      <w:divsChild>
                        <w:div w:id="185461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eslie.Jensen@bia.go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a.gov/WhoWeAre/BIA/OIS/HumanServices/HousingImprovementProgram/index.htm" TargetMode="External"/><Relationship Id="rId4" Type="http://schemas.openxmlformats.org/officeDocument/2006/relationships/settings" Target="settings.xml"/><Relationship Id="rId9" Type="http://schemas.openxmlformats.org/officeDocument/2006/relationships/hyperlink" Target="http://www.bia.gov/WhoWeAre/BIA/OIS/TribalGovernmentServices/TribalDirectory/index.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661</Words>
  <Characters>4427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Bureau of Indian Affairs</Company>
  <LinksUpToDate>false</LinksUpToDate>
  <CharactersWithSpaces>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 User</dc:creator>
  <cp:lastModifiedBy>BIA User</cp:lastModifiedBy>
  <cp:revision>2</cp:revision>
  <dcterms:created xsi:type="dcterms:W3CDTF">2013-05-21T19:39:00Z</dcterms:created>
  <dcterms:modified xsi:type="dcterms:W3CDTF">2013-05-21T19:39:00Z</dcterms:modified>
</cp:coreProperties>
</file>