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07F" w:rsidRDefault="00B75973" w:rsidP="00E5407F">
      <w:pPr>
        <w:spacing w:before="20" w:line="276" w:lineRule="auto"/>
        <w:rPr>
          <w:rFonts w:ascii="Times New Roman" w:eastAsia="Times New Roman" w:hAnsi="Times New Roman" w:cs="Times New Roman"/>
          <w:sz w:val="21"/>
          <w:szCs w:val="21"/>
        </w:rPr>
      </w:pPr>
      <w:bookmarkStart w:id="0" w:name="_GoBack"/>
      <w:bookmarkEnd w:id="0"/>
      <w:r>
        <w:rPr>
          <w:rFonts w:ascii="Times New Roman" w:eastAsia="Times New Roman" w:hAnsi="Times New Roman" w:cs="Times New Roman"/>
          <w:sz w:val="21"/>
          <w:szCs w:val="21"/>
        </w:rPr>
        <w:t>Attachment 11</w:t>
      </w:r>
    </w:p>
    <w:p w:rsidR="00E5407F" w:rsidRDefault="00E5407F" w:rsidP="00E5407F">
      <w:pPr>
        <w:spacing w:before="20" w:line="276" w:lineRule="auto"/>
        <w:rPr>
          <w:rFonts w:ascii="Times New Roman" w:eastAsia="Times New Roman" w:hAnsi="Times New Roman" w:cs="Times New Roman"/>
          <w:sz w:val="21"/>
          <w:szCs w:val="21"/>
        </w:rPr>
      </w:pPr>
    </w:p>
    <w:p w:rsidR="00E5407F" w:rsidRDefault="00E5407F" w:rsidP="00E5407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{Bureau Letterhead}</w:t>
      </w:r>
    </w:p>
    <w:p w:rsidR="00E5407F" w:rsidRPr="00155949" w:rsidRDefault="00E5407F" w:rsidP="00E5407F">
      <w:pPr>
        <w:spacing w:before="20" w:line="276" w:lineRule="auto"/>
        <w:jc w:val="center"/>
        <w:rPr>
          <w:rFonts w:ascii="Times New Roman" w:eastAsia="Arial" w:hAnsi="Times New Roman" w:cs="Times New Roman"/>
          <w:b/>
          <w:sz w:val="28"/>
          <w:szCs w:val="28"/>
        </w:rPr>
      </w:pPr>
      <w:r w:rsidRPr="00155949">
        <w:rPr>
          <w:rFonts w:ascii="Times New Roman" w:eastAsia="Arial" w:hAnsi="Times New Roman" w:cs="Times New Roman"/>
          <w:b/>
          <w:sz w:val="28"/>
          <w:szCs w:val="28"/>
        </w:rPr>
        <w:t>DEMAND LETTER TO TRESPASSER</w:t>
      </w:r>
    </w:p>
    <w:p w:rsidR="00E5407F" w:rsidRDefault="00E5407F" w:rsidP="00E5407F">
      <w:pPr>
        <w:spacing w:before="20" w:line="276" w:lineRule="auto"/>
        <w:rPr>
          <w:rFonts w:ascii="Times New Roman" w:eastAsia="Times New Roman" w:hAnsi="Times New Roman" w:cs="Times New Roman"/>
          <w:sz w:val="21"/>
          <w:szCs w:val="21"/>
        </w:rPr>
      </w:pPr>
    </w:p>
    <w:p w:rsidR="00E5407F" w:rsidRDefault="00E5407F" w:rsidP="00E5407F">
      <w:pPr>
        <w:rPr>
          <w:rFonts w:ascii="Times New Roman" w:eastAsia="Times New Roman" w:hAnsi="Times New Roman" w:cs="Times New Roman"/>
          <w:sz w:val="24"/>
          <w:szCs w:val="24"/>
        </w:rPr>
      </w:pPr>
    </w:p>
    <w:p w:rsidR="00E5407F" w:rsidRDefault="00E5407F" w:rsidP="00E5407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Date.</w:t>
      </w:r>
      <w:r>
        <w:rPr>
          <w:rFonts w:ascii="Times New Roman" w:eastAsia="Times New Roman" w:hAnsi="Times New Roman" w:cs="Times New Roman"/>
          <w:sz w:val="24"/>
          <w:szCs w:val="24"/>
        </w:rPr>
        <w:t>}</w:t>
      </w:r>
    </w:p>
    <w:p w:rsidR="00E5407F" w:rsidRDefault="00E5407F" w:rsidP="00E5407F">
      <w:pPr>
        <w:rPr>
          <w:rFonts w:ascii="Times New Roman" w:eastAsia="Times New Roman" w:hAnsi="Times New Roman" w:cs="Times New Roman"/>
          <w:sz w:val="24"/>
          <w:szCs w:val="24"/>
        </w:rPr>
      </w:pPr>
    </w:p>
    <w:p w:rsidR="00E5407F" w:rsidRDefault="00E5407F" w:rsidP="00E5407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Name and address of possible trespasser.</w:t>
      </w:r>
      <w:r>
        <w:rPr>
          <w:rFonts w:ascii="Times New Roman" w:eastAsia="Times New Roman" w:hAnsi="Times New Roman" w:cs="Times New Roman"/>
          <w:sz w:val="24"/>
          <w:szCs w:val="24"/>
        </w:rPr>
        <w:t>}</w:t>
      </w:r>
    </w:p>
    <w:p w:rsidR="00E5407F" w:rsidRDefault="00E5407F" w:rsidP="00E5407F">
      <w:pPr>
        <w:rPr>
          <w:rFonts w:ascii="Times New Roman" w:eastAsia="Times New Roman" w:hAnsi="Times New Roman" w:cs="Times New Roman"/>
          <w:sz w:val="24"/>
          <w:szCs w:val="24"/>
        </w:rPr>
      </w:pPr>
    </w:p>
    <w:p w:rsidR="00E5407F" w:rsidRDefault="00E5407F" w:rsidP="00E5407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t>
      </w:r>
      <w:r>
        <w:rPr>
          <w:rFonts w:ascii="Times New Roman" w:eastAsia="Times New Roman" w:hAnsi="Times New Roman" w:cs="Times New Roman"/>
          <w:i/>
          <w:sz w:val="24"/>
          <w:szCs w:val="24"/>
        </w:rPr>
        <w:t>Possible Trespasser’s name</w:t>
      </w:r>
      <w:r>
        <w:rPr>
          <w:rFonts w:ascii="Times New Roman" w:eastAsia="Times New Roman" w:hAnsi="Times New Roman" w:cs="Times New Roman"/>
          <w:sz w:val="24"/>
          <w:szCs w:val="24"/>
        </w:rPr>
        <w:t>}</w:t>
      </w:r>
    </w:p>
    <w:p w:rsidR="00E5407F" w:rsidRDefault="00E5407F" w:rsidP="00E5407F">
      <w:pPr>
        <w:spacing w:before="20" w:line="276" w:lineRule="auto"/>
        <w:rPr>
          <w:rFonts w:ascii="Times New Roman" w:eastAsia="Times New Roman" w:hAnsi="Times New Roman" w:cs="Times New Roman"/>
          <w:sz w:val="24"/>
          <w:szCs w:val="24"/>
        </w:rPr>
      </w:pPr>
    </w:p>
    <w:p w:rsidR="00E5407F" w:rsidRDefault="00E5407F" w:rsidP="00E5407F">
      <w:pPr>
        <w:spacing w:before="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owe a debt of {</w:t>
      </w:r>
      <w:r>
        <w:rPr>
          <w:rFonts w:ascii="Times New Roman" w:eastAsia="Times New Roman" w:hAnsi="Times New Roman" w:cs="Times New Roman"/>
          <w:i/>
          <w:sz w:val="24"/>
          <w:szCs w:val="24"/>
        </w:rPr>
        <w:t>amount</w:t>
      </w:r>
      <w:r>
        <w:rPr>
          <w:rFonts w:ascii="Times New Roman" w:eastAsia="Times New Roman" w:hAnsi="Times New Roman" w:cs="Times New Roman"/>
          <w:sz w:val="24"/>
          <w:szCs w:val="24"/>
        </w:rPr>
        <w:t xml:space="preserve">} to the United States.  The Bureau of Indian Affairs (BIA) is responsible for overseeing and managing Indian forest resources identified in 25 CFR Part 163.29. This letter constitutes a demand for payment in the amount of </w:t>
      </w:r>
      <w:r>
        <w:rPr>
          <w:rFonts w:ascii="Times New Roman" w:eastAsia="Times New Roman" w:hAnsi="Times New Roman" w:cs="Times New Roman"/>
          <w:i/>
          <w:sz w:val="24"/>
          <w:szCs w:val="24"/>
        </w:rPr>
        <w:t xml:space="preserve">{amount} </w:t>
      </w:r>
      <w:r>
        <w:rPr>
          <w:rFonts w:ascii="Times New Roman" w:eastAsia="Times New Roman" w:hAnsi="Times New Roman" w:cs="Times New Roman"/>
          <w:sz w:val="24"/>
          <w:szCs w:val="24"/>
        </w:rPr>
        <w:t>for your involvement in a trespass of forest products on Indian lands.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demand is payable by {</w:t>
      </w:r>
      <w:r>
        <w:rPr>
          <w:rFonts w:ascii="Times New Roman" w:eastAsia="Times New Roman" w:hAnsi="Times New Roman" w:cs="Times New Roman"/>
          <w:i/>
          <w:sz w:val="24"/>
          <w:szCs w:val="24"/>
        </w:rPr>
        <w:t>insert date - thirty days from the date of this letter</w:t>
      </w:r>
      <w:r>
        <w:rPr>
          <w:rFonts w:ascii="Times New Roman" w:eastAsia="Times New Roman" w:hAnsi="Times New Roman" w:cs="Times New Roman"/>
          <w:sz w:val="24"/>
          <w:szCs w:val="24"/>
        </w:rPr>
        <w:t xml:space="preserve">}. </w:t>
      </w:r>
    </w:p>
    <w:p w:rsidR="00E5407F" w:rsidRDefault="00E5407F" w:rsidP="00E5407F">
      <w:pPr>
        <w:spacing w:before="20" w:line="276" w:lineRule="auto"/>
        <w:rPr>
          <w:rFonts w:ascii="Times New Roman" w:eastAsia="Times New Roman" w:hAnsi="Times New Roman" w:cs="Times New Roman"/>
          <w:sz w:val="24"/>
          <w:szCs w:val="24"/>
        </w:rPr>
      </w:pPr>
    </w:p>
    <w:p w:rsidR="00E5407F" w:rsidRDefault="00E5407F" w:rsidP="00E5407F">
      <w:pPr>
        <w:spacing w:before="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BIA conducted a trespass investigation establishing that {</w:t>
      </w:r>
      <w:r>
        <w:rPr>
          <w:rFonts w:ascii="Times New Roman" w:eastAsia="Times New Roman" w:hAnsi="Times New Roman" w:cs="Times New Roman"/>
          <w:i/>
          <w:sz w:val="24"/>
          <w:szCs w:val="24"/>
        </w:rPr>
        <w:t>you or your company</w:t>
      </w:r>
      <w:r>
        <w:rPr>
          <w:rFonts w:ascii="Times New Roman" w:eastAsia="Times New Roman" w:hAnsi="Times New Roman" w:cs="Times New Roman"/>
          <w:sz w:val="24"/>
          <w:szCs w:val="24"/>
        </w:rPr>
        <w:t>} or persons for whose actions {</w:t>
      </w:r>
      <w:r>
        <w:rPr>
          <w:rFonts w:ascii="Times New Roman" w:eastAsia="Times New Roman" w:hAnsi="Times New Roman" w:cs="Times New Roman"/>
          <w:i/>
          <w:sz w:val="24"/>
          <w:szCs w:val="24"/>
        </w:rPr>
        <w:t>you or your company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is or are</w:t>
      </w:r>
      <w:r>
        <w:rPr>
          <w:rFonts w:ascii="Times New Roman" w:eastAsia="Times New Roman" w:hAnsi="Times New Roman" w:cs="Times New Roman"/>
          <w:sz w:val="24"/>
          <w:szCs w:val="24"/>
        </w:rPr>
        <w:t>} responsible cut or removed timber on Indian lands administered by the United States located within {</w:t>
      </w:r>
      <w:r>
        <w:rPr>
          <w:rFonts w:ascii="Times New Roman" w:eastAsia="Times New Roman" w:hAnsi="Times New Roman" w:cs="Times New Roman"/>
          <w:i/>
          <w:sz w:val="24"/>
          <w:szCs w:val="24"/>
        </w:rPr>
        <w:t>reservation name</w:t>
      </w:r>
      <w:r>
        <w:rPr>
          <w:rFonts w:ascii="Times New Roman" w:eastAsia="Times New Roman" w:hAnsi="Times New Roman" w:cs="Times New Roman"/>
          <w:sz w:val="24"/>
          <w:szCs w:val="24"/>
        </w:rPr>
        <w:t>}.</w:t>
      </w:r>
    </w:p>
    <w:p w:rsidR="00E5407F" w:rsidRDefault="00E5407F" w:rsidP="00E5407F">
      <w:pPr>
        <w:spacing w:before="20" w:line="276" w:lineRule="auto"/>
        <w:rPr>
          <w:rFonts w:ascii="Times New Roman" w:eastAsia="Times New Roman" w:hAnsi="Times New Roman" w:cs="Times New Roman"/>
          <w:sz w:val="24"/>
          <w:szCs w:val="24"/>
        </w:rPr>
      </w:pPr>
    </w:p>
    <w:p w:rsidR="00E5407F" w:rsidRDefault="00E5407F" w:rsidP="00E5407F">
      <w:pPr>
        <w:spacing w:before="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BIA’s investigation showed that on {</w:t>
      </w:r>
      <w:r>
        <w:rPr>
          <w:rFonts w:ascii="Times New Roman" w:eastAsia="Times New Roman" w:hAnsi="Times New Roman" w:cs="Times New Roman"/>
          <w:i/>
          <w:sz w:val="24"/>
          <w:szCs w:val="24"/>
        </w:rPr>
        <w:t>date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you or your company</w:t>
      </w:r>
      <w:r>
        <w:rPr>
          <w:rFonts w:ascii="Times New Roman" w:eastAsia="Times New Roman" w:hAnsi="Times New Roman" w:cs="Times New Roman"/>
          <w:sz w:val="24"/>
          <w:szCs w:val="24"/>
        </w:rPr>
        <w:t>} unlawfully removed timber from Indian lands by {</w:t>
      </w:r>
      <w:r>
        <w:rPr>
          <w:rFonts w:ascii="Times New Roman" w:eastAsia="Times New Roman" w:hAnsi="Times New Roman" w:cs="Times New Roman"/>
          <w:i/>
          <w:sz w:val="24"/>
          <w:szCs w:val="24"/>
        </w:rPr>
        <w:t>explain in some detail the specifics of the trespass</w:t>
      </w:r>
      <w:r>
        <w:rPr>
          <w:rFonts w:ascii="Times New Roman" w:eastAsia="Times New Roman" w:hAnsi="Times New Roman" w:cs="Times New Roman"/>
          <w:sz w:val="24"/>
          <w:szCs w:val="24"/>
        </w:rPr>
        <w:t>}.  On {</w:t>
      </w:r>
      <w:r>
        <w:rPr>
          <w:rFonts w:ascii="Times New Roman" w:eastAsia="Times New Roman" w:hAnsi="Times New Roman" w:cs="Times New Roman"/>
          <w:i/>
          <w:sz w:val="24"/>
          <w:szCs w:val="24"/>
        </w:rPr>
        <w:t>date</w:t>
      </w:r>
      <w:r>
        <w:rPr>
          <w:rFonts w:ascii="Times New Roman" w:eastAsia="Times New Roman" w:hAnsi="Times New Roman" w:cs="Times New Roman"/>
          <w:sz w:val="24"/>
          <w:szCs w:val="24"/>
        </w:rPr>
        <w:t>}, the BIA sent you a Notice of Trespass.  We {</w:t>
      </w:r>
      <w:r>
        <w:rPr>
          <w:rFonts w:ascii="Times New Roman" w:eastAsia="Times New Roman" w:hAnsi="Times New Roman" w:cs="Times New Roman"/>
          <w:i/>
          <w:sz w:val="24"/>
          <w:szCs w:val="24"/>
        </w:rPr>
        <w:t>have or have not; if the former, follow with some description of these communications</w:t>
      </w:r>
      <w:r w:rsidR="00841B50">
        <w:rPr>
          <w:rFonts w:ascii="Times New Roman" w:eastAsia="Times New Roman" w:hAnsi="Times New Roman" w:cs="Times New Roman"/>
          <w:sz w:val="24"/>
          <w:szCs w:val="24"/>
        </w:rPr>
        <w:t>} communicated</w:t>
      </w:r>
      <w:r>
        <w:rPr>
          <w:rFonts w:ascii="Times New Roman" w:eastAsia="Times New Roman" w:hAnsi="Times New Roman" w:cs="Times New Roman"/>
          <w:sz w:val="24"/>
          <w:szCs w:val="24"/>
        </w:rPr>
        <w:t xml:space="preserve"> with you in response to the Notice of Trespass.</w:t>
      </w:r>
    </w:p>
    <w:p w:rsidR="00E5407F" w:rsidRDefault="00E5407F" w:rsidP="00E5407F">
      <w:pPr>
        <w:spacing w:before="20" w:line="276" w:lineRule="auto"/>
        <w:rPr>
          <w:rFonts w:ascii="Times New Roman" w:eastAsia="Times New Roman" w:hAnsi="Times New Roman" w:cs="Times New Roman"/>
          <w:sz w:val="24"/>
          <w:szCs w:val="24"/>
        </w:rPr>
      </w:pPr>
    </w:p>
    <w:p w:rsidR="00E5407F" w:rsidRDefault="00E5407F" w:rsidP="00E5407F">
      <w:pPr>
        <w:spacing w:before="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Indian Forest Resources Management Act and its regulations provide for the collection of damages when a timber trespass occurs (25 C.F.R. §163.29(a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These charges are detailed on the attached worksheet.  Be aware that the payment amount could increase due to interest charges if payment is not timely.  Please send </w:t>
      </w:r>
      <w:r>
        <w:rPr>
          <w:rFonts w:ascii="Times New Roman" w:eastAsia="Times New Roman" w:hAnsi="Times New Roman" w:cs="Times New Roman"/>
          <w:i/>
          <w:sz w:val="24"/>
          <w:szCs w:val="24"/>
        </w:rPr>
        <w:t>{appropriate payment method}</w:t>
      </w:r>
      <w:r>
        <w:rPr>
          <w:rFonts w:ascii="Times New Roman" w:eastAsia="Times New Roman" w:hAnsi="Times New Roman" w:cs="Times New Roman"/>
          <w:sz w:val="24"/>
          <w:szCs w:val="24"/>
        </w:rPr>
        <w:t xml:space="preserve"> made payable to the Bureau of Indian Affairs and mail it to the BIA’s {</w:t>
      </w:r>
      <w:r>
        <w:rPr>
          <w:rFonts w:ascii="Times New Roman" w:eastAsia="Times New Roman" w:hAnsi="Times New Roman" w:cs="Times New Roman"/>
          <w:i/>
          <w:sz w:val="24"/>
          <w:szCs w:val="24"/>
        </w:rPr>
        <w:t>name Agency Office</w:t>
      </w:r>
      <w:r>
        <w:rPr>
          <w:rFonts w:ascii="Times New Roman" w:eastAsia="Times New Roman" w:hAnsi="Times New Roman" w:cs="Times New Roman"/>
          <w:sz w:val="24"/>
          <w:szCs w:val="24"/>
        </w:rPr>
        <w:t>} at the address at {</w:t>
      </w:r>
      <w:r>
        <w:rPr>
          <w:rFonts w:ascii="Times New Roman" w:eastAsia="Times New Roman" w:hAnsi="Times New Roman" w:cs="Times New Roman"/>
          <w:i/>
          <w:sz w:val="24"/>
          <w:szCs w:val="24"/>
        </w:rPr>
        <w:t>insert Lockbox address</w:t>
      </w:r>
      <w:r>
        <w:rPr>
          <w:rFonts w:ascii="Times New Roman" w:eastAsia="Times New Roman" w:hAnsi="Times New Roman" w:cs="Times New Roman"/>
          <w:sz w:val="24"/>
          <w:szCs w:val="24"/>
        </w:rPr>
        <w:t xml:space="preserve">} or contact </w:t>
      </w:r>
      <w:r>
        <w:rPr>
          <w:rFonts w:ascii="Times New Roman" w:eastAsia="Times New Roman" w:hAnsi="Times New Roman" w:cs="Times New Roman"/>
          <w:i/>
          <w:sz w:val="24"/>
          <w:szCs w:val="24"/>
        </w:rPr>
        <w:t>{Contact person and information}</w:t>
      </w:r>
      <w:r>
        <w:rPr>
          <w:rFonts w:ascii="Times New Roman" w:eastAsia="Times New Roman" w:hAnsi="Times New Roman" w:cs="Times New Roman"/>
          <w:sz w:val="24"/>
          <w:szCs w:val="24"/>
        </w:rPr>
        <w:t xml:space="preserve"> by {</w:t>
      </w:r>
      <w:r>
        <w:rPr>
          <w:rFonts w:ascii="Times New Roman" w:eastAsia="Times New Roman" w:hAnsi="Times New Roman" w:cs="Times New Roman"/>
          <w:i/>
          <w:sz w:val="24"/>
          <w:szCs w:val="24"/>
        </w:rPr>
        <w:t>insert date – fifteen days from the date of this letter</w:t>
      </w:r>
      <w:r>
        <w:rPr>
          <w:rFonts w:ascii="Times New Roman" w:eastAsia="Times New Roman" w:hAnsi="Times New Roman" w:cs="Times New Roman"/>
          <w:sz w:val="24"/>
          <w:szCs w:val="24"/>
        </w:rPr>
        <w:t>}.</w:t>
      </w:r>
    </w:p>
    <w:p w:rsidR="00E5407F" w:rsidRDefault="00E5407F" w:rsidP="00E5407F">
      <w:pPr>
        <w:spacing w:before="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5407F" w:rsidRDefault="00E5407F" w:rsidP="00E5407F">
      <w:pPr>
        <w:spacing w:before="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the regulations in 25 CFR Part 2, this decision may be appealed to: {</w:t>
      </w:r>
      <w:r>
        <w:rPr>
          <w:rFonts w:ascii="Times New Roman" w:eastAsia="Times New Roman" w:hAnsi="Times New Roman" w:cs="Times New Roman"/>
          <w:i/>
          <w:sz w:val="24"/>
          <w:szCs w:val="24"/>
        </w:rPr>
        <w:t>Regional Director, Mailing Address</w:t>
      </w:r>
      <w:r>
        <w:rPr>
          <w:rFonts w:ascii="Times New Roman" w:eastAsia="Times New Roman" w:hAnsi="Times New Roman" w:cs="Times New Roman"/>
          <w:sz w:val="24"/>
          <w:szCs w:val="24"/>
        </w:rPr>
        <w:t xml:space="preserve">}. Your Notice of Appeal must be filed in this office within 30 days of the date you receive this decision. The date of filing your Notice of Appeal is the date it is postmarked or the date it is personally delivered to this office. Your Notice of Appeal must </w:t>
      </w:r>
      <w:r>
        <w:rPr>
          <w:rFonts w:ascii="Times New Roman" w:eastAsia="Times New Roman" w:hAnsi="Times New Roman" w:cs="Times New Roman"/>
          <w:sz w:val="24"/>
          <w:szCs w:val="24"/>
        </w:rPr>
        <w:lastRenderedPageBreak/>
        <w:t xml:space="preserve">include your name, address, and telephone number. It should clearly identify the decision being appealed. If possible, attach a copy of the decision (this Demand Letter). The Notice and the envelope in which it is mailed should be clearly labeled “Notice of Appeal.” Your Notice of Appeal must list the names and addresses of the interested parties known to you and certify that you have sent them copies of the Notice. </w:t>
      </w:r>
    </w:p>
    <w:p w:rsidR="00E5407F" w:rsidRDefault="00E5407F" w:rsidP="00E5407F">
      <w:pPr>
        <w:spacing w:line="276" w:lineRule="auto"/>
        <w:rPr>
          <w:rFonts w:ascii="Times New Roman" w:eastAsia="Times New Roman" w:hAnsi="Times New Roman" w:cs="Times New Roman"/>
          <w:sz w:val="24"/>
          <w:szCs w:val="24"/>
        </w:rPr>
      </w:pPr>
    </w:p>
    <w:p w:rsidR="00E5407F" w:rsidRDefault="00E5407F" w:rsidP="00E5407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your appeal is not filed within the time stated above this decision will become final for the Department of the Interior at the expiration of the appeal period. No extension of time may be granted for filing a Notice of Appeal.</w:t>
      </w:r>
    </w:p>
    <w:p w:rsidR="00E5407F" w:rsidRDefault="00E5407F" w:rsidP="00E5407F">
      <w:pPr>
        <w:spacing w:before="20" w:line="276" w:lineRule="auto"/>
        <w:rPr>
          <w:rFonts w:ascii="Times New Roman" w:eastAsia="Times New Roman" w:hAnsi="Times New Roman" w:cs="Times New Roman"/>
          <w:sz w:val="24"/>
          <w:szCs w:val="24"/>
        </w:rPr>
      </w:pPr>
    </w:p>
    <w:p w:rsidR="00E5407F" w:rsidRDefault="00E5407F" w:rsidP="00E5407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disposition or removal of Indian forest products in trespass may result in civil and/or criminal action by the United States. If you fail to take advantage of the options mentioned above in this letter, the BIA is prepared to pursue any legal remedy available to recover damages resulting from your trespass.</w:t>
      </w:r>
    </w:p>
    <w:p w:rsidR="00E5407F" w:rsidRDefault="00E5407F" w:rsidP="00E5407F">
      <w:pPr>
        <w:spacing w:line="276" w:lineRule="auto"/>
        <w:rPr>
          <w:rFonts w:ascii="Times New Roman" w:eastAsia="Times New Roman" w:hAnsi="Times New Roman" w:cs="Times New Roman"/>
          <w:sz w:val="24"/>
          <w:szCs w:val="24"/>
        </w:rPr>
      </w:pPr>
    </w:p>
    <w:p w:rsidR="00E5407F" w:rsidRDefault="00E5407F" w:rsidP="00E5407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E5407F" w:rsidRPr="00841B50" w:rsidRDefault="00E5407F" w:rsidP="00E5407F">
      <w:pPr>
        <w:spacing w:line="276" w:lineRule="auto"/>
        <w:rPr>
          <w:rFonts w:ascii="Times New Roman" w:eastAsia="Times New Roman" w:hAnsi="Times New Roman" w:cs="Times New Roman"/>
          <w:sz w:val="144"/>
          <w:szCs w:val="24"/>
        </w:rPr>
      </w:pPr>
    </w:p>
    <w:p w:rsidR="00E5407F" w:rsidRDefault="00E5407F" w:rsidP="00E5407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Line Officer</w:t>
      </w:r>
    </w:p>
    <w:p w:rsidR="00E5407F" w:rsidRDefault="00E5407F" w:rsidP="00E5407F">
      <w:pPr>
        <w:spacing w:line="276" w:lineRule="auto"/>
        <w:rPr>
          <w:rFonts w:ascii="Times New Roman" w:eastAsia="Times New Roman" w:hAnsi="Times New Roman" w:cs="Times New Roman"/>
          <w:sz w:val="24"/>
          <w:szCs w:val="24"/>
        </w:rPr>
      </w:pPr>
    </w:p>
    <w:p w:rsidR="00E5407F" w:rsidRPr="00BE539E" w:rsidRDefault="00E5407F" w:rsidP="00E5407F">
      <w:pPr>
        <w:spacing w:line="276" w:lineRule="auto"/>
        <w:rPr>
          <w:rFonts w:ascii="Times New Roman" w:eastAsia="Times New Roman" w:hAnsi="Times New Roman" w:cs="Times New Roman"/>
          <w:sz w:val="24"/>
          <w:szCs w:val="24"/>
        </w:rPr>
      </w:pPr>
      <w:r w:rsidRPr="00BE539E">
        <w:rPr>
          <w:rFonts w:ascii="Times New Roman" w:eastAsia="Times New Roman" w:hAnsi="Times New Roman" w:cs="Times New Roman"/>
          <w:sz w:val="24"/>
          <w:szCs w:val="24"/>
        </w:rPr>
        <w:t>Enclosure: {Enclose Forest Product Appraisal, Costs &amp; Damages Worksheet (</w:t>
      </w:r>
      <w:r>
        <w:rPr>
          <w:rFonts w:ascii="Times New Roman" w:eastAsia="Times New Roman" w:hAnsi="Times New Roman" w:cs="Times New Roman"/>
          <w:sz w:val="24"/>
          <w:szCs w:val="24"/>
        </w:rPr>
        <w:t>Attachment</w:t>
      </w:r>
      <w:r w:rsidRPr="00BE539E">
        <w:rPr>
          <w:rFonts w:ascii="Times New Roman" w:eastAsia="Times New Roman" w:hAnsi="Times New Roman" w:cs="Times New Roman"/>
          <w:sz w:val="24"/>
          <w:szCs w:val="24"/>
        </w:rPr>
        <w:t xml:space="preserve"> 6}</w:t>
      </w:r>
    </w:p>
    <w:p w:rsidR="00E27D8B" w:rsidRDefault="00E96D60"/>
    <w:sectPr w:rsidR="00E27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7F"/>
    <w:rsid w:val="00241EDA"/>
    <w:rsid w:val="00450E45"/>
    <w:rsid w:val="00841B50"/>
    <w:rsid w:val="00B75973"/>
    <w:rsid w:val="00E5407F"/>
    <w:rsid w:val="00E9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BD705-6BFE-4D5F-8263-F4772AA5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407F"/>
    <w:pPr>
      <w:widowControl w:val="0"/>
      <w:spacing w:after="0"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Demand Letter to Trespasser Template</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Letter to Trespasser Template</dc:title>
  <dc:creator>Borchert, Kenneth</dc:creator>
  <cp:keywords>BIA Forest Trespass</cp:keywords>
  <cp:lastModifiedBy>Broyles, Robyn</cp:lastModifiedBy>
  <cp:revision>2</cp:revision>
  <dcterms:created xsi:type="dcterms:W3CDTF">2018-01-30T18:08:00Z</dcterms:created>
  <dcterms:modified xsi:type="dcterms:W3CDTF">2018-01-30T18:08:00Z</dcterms:modified>
</cp:coreProperties>
</file>