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04" w:rsidRPr="00A36DB3" w:rsidRDefault="00225D04" w:rsidP="00225D04">
      <w:pPr>
        <w:spacing w:after="0" w:line="240" w:lineRule="auto"/>
        <w:ind w:left="281" w:right="-20"/>
        <w:rPr>
          <w:rFonts w:ascii="Arial" w:eastAsia="Times New Roman" w:hAnsi="Arial" w:cs="Arial"/>
          <w:sz w:val="20"/>
          <w:szCs w:val="20"/>
        </w:rPr>
      </w:pPr>
      <w:bookmarkStart w:id="0" w:name="_GoBack"/>
      <w:bookmarkEnd w:id="0"/>
      <w:r w:rsidRPr="00A36DB3">
        <w:rPr>
          <w:rFonts w:ascii="Arial" w:eastAsia="Times New Roman" w:hAnsi="Arial" w:cs="Arial"/>
          <w:sz w:val="20"/>
          <w:szCs w:val="20"/>
        </w:rPr>
        <w:t>A</w:t>
      </w:r>
      <w:r w:rsidRPr="00A36DB3">
        <w:rPr>
          <w:rFonts w:ascii="Arial" w:eastAsia="Times New Roman" w:hAnsi="Arial" w:cs="Arial"/>
          <w:spacing w:val="35"/>
          <w:sz w:val="20"/>
          <w:szCs w:val="20"/>
        </w:rPr>
        <w:t xml:space="preserve"> </w:t>
      </w:r>
      <w:r w:rsidRPr="00A36DB3">
        <w:rPr>
          <w:rFonts w:ascii="Arial" w:eastAsia="Times New Roman" w:hAnsi="Arial" w:cs="Arial"/>
          <w:w w:val="116"/>
          <w:sz w:val="20"/>
          <w:szCs w:val="20"/>
        </w:rPr>
        <w:t>request</w:t>
      </w:r>
      <w:r w:rsidRPr="00A36DB3">
        <w:rPr>
          <w:rFonts w:ascii="Arial" w:eastAsia="Times New Roman" w:hAnsi="Arial" w:cs="Arial"/>
          <w:spacing w:val="26"/>
          <w:w w:val="116"/>
          <w:sz w:val="20"/>
          <w:szCs w:val="20"/>
        </w:rPr>
        <w:t xml:space="preserve"> </w:t>
      </w:r>
      <w:r w:rsidRPr="00A36DB3">
        <w:rPr>
          <w:rFonts w:ascii="Arial" w:eastAsia="Times New Roman" w:hAnsi="Arial" w:cs="Arial"/>
          <w:w w:val="116"/>
          <w:sz w:val="20"/>
          <w:szCs w:val="20"/>
        </w:rPr>
        <w:t>to</w:t>
      </w:r>
      <w:r w:rsidRPr="00A36DB3">
        <w:rPr>
          <w:rFonts w:ascii="Arial" w:eastAsia="Times New Roman" w:hAnsi="Arial" w:cs="Arial"/>
          <w:spacing w:val="19"/>
          <w:w w:val="116"/>
          <w:sz w:val="20"/>
          <w:szCs w:val="20"/>
        </w:rPr>
        <w:t xml:space="preserve"> </w:t>
      </w:r>
      <w:r w:rsidRPr="00A36DB3">
        <w:rPr>
          <w:rFonts w:ascii="Arial" w:eastAsia="Times New Roman" w:hAnsi="Arial" w:cs="Arial"/>
          <w:w w:val="116"/>
          <w:sz w:val="20"/>
          <w:szCs w:val="20"/>
        </w:rPr>
        <w:t>purchase</w:t>
      </w:r>
      <w:r w:rsidRPr="00A36DB3">
        <w:rPr>
          <w:rFonts w:ascii="Arial" w:eastAsia="Times New Roman" w:hAnsi="Arial" w:cs="Arial"/>
          <w:spacing w:val="-27"/>
          <w:w w:val="116"/>
          <w:sz w:val="20"/>
          <w:szCs w:val="20"/>
        </w:rPr>
        <w:t xml:space="preserve"> </w:t>
      </w:r>
      <w:r w:rsidRPr="00A36DB3">
        <w:rPr>
          <w:rFonts w:ascii="Arial" w:eastAsia="Times New Roman" w:hAnsi="Arial" w:cs="Arial"/>
          <w:sz w:val="20"/>
          <w:szCs w:val="20"/>
        </w:rPr>
        <w:t>a</w:t>
      </w:r>
      <w:r w:rsidRPr="00A36DB3">
        <w:rPr>
          <w:rFonts w:ascii="Arial" w:eastAsia="Times New Roman" w:hAnsi="Arial" w:cs="Arial"/>
          <w:spacing w:val="21"/>
          <w:sz w:val="20"/>
          <w:szCs w:val="20"/>
        </w:rPr>
        <w:t xml:space="preserve"> </w:t>
      </w:r>
      <w:r w:rsidRPr="00A36DB3">
        <w:rPr>
          <w:rFonts w:ascii="Arial" w:eastAsia="Times New Roman" w:hAnsi="Arial" w:cs="Arial"/>
          <w:sz w:val="20"/>
          <w:szCs w:val="20"/>
        </w:rPr>
        <w:t>vehicle, house, modular home etc.</w:t>
      </w:r>
      <w:r w:rsidRPr="00A36DB3">
        <w:rPr>
          <w:rFonts w:ascii="Arial" w:eastAsia="Times New Roman" w:hAnsi="Arial" w:cs="Arial"/>
          <w:spacing w:val="51"/>
          <w:sz w:val="20"/>
          <w:szCs w:val="20"/>
        </w:rPr>
        <w:t xml:space="preserve"> </w:t>
      </w:r>
      <w:r w:rsidRPr="00A36DB3">
        <w:rPr>
          <w:rFonts w:ascii="Arial" w:eastAsia="Times New Roman" w:hAnsi="Arial" w:cs="Arial"/>
          <w:sz w:val="20"/>
          <w:szCs w:val="20"/>
        </w:rPr>
        <w:t>for an</w:t>
      </w:r>
      <w:r w:rsidR="00D6083C" w:rsidRPr="00A36DB3">
        <w:rPr>
          <w:rFonts w:ascii="Arial" w:eastAsia="Times New Roman" w:hAnsi="Arial" w:cs="Arial"/>
          <w:sz w:val="20"/>
          <w:szCs w:val="20"/>
        </w:rPr>
        <w:t xml:space="preserve"> </w:t>
      </w:r>
      <w:r w:rsidRPr="00A36DB3">
        <w:rPr>
          <w:rFonts w:ascii="Arial" w:eastAsia="Times New Roman" w:hAnsi="Arial" w:cs="Arial"/>
          <w:w w:val="121"/>
          <w:sz w:val="20"/>
          <w:szCs w:val="20"/>
        </w:rPr>
        <w:t>adult</w:t>
      </w:r>
      <w:r w:rsidRPr="00A36DB3">
        <w:rPr>
          <w:rFonts w:ascii="Arial" w:eastAsia="Times New Roman" w:hAnsi="Arial" w:cs="Arial"/>
          <w:spacing w:val="-16"/>
          <w:w w:val="121"/>
          <w:sz w:val="20"/>
          <w:szCs w:val="20"/>
        </w:rPr>
        <w:t xml:space="preserve"> </w:t>
      </w:r>
      <w:r w:rsidRPr="00A36DB3">
        <w:rPr>
          <w:rFonts w:ascii="Arial" w:eastAsia="Times New Roman" w:hAnsi="Arial" w:cs="Arial"/>
          <w:sz w:val="20"/>
          <w:szCs w:val="20"/>
        </w:rPr>
        <w:t>account holder</w:t>
      </w:r>
      <w:r w:rsidR="00982599" w:rsidRPr="00A36DB3">
        <w:rPr>
          <w:rFonts w:ascii="Arial" w:eastAsia="Times New Roman" w:hAnsi="Arial" w:cs="Arial"/>
          <w:sz w:val="20"/>
          <w:szCs w:val="20"/>
        </w:rPr>
        <w:t xml:space="preserve"> </w:t>
      </w:r>
      <w:r w:rsidRPr="00A36DB3">
        <w:rPr>
          <w:rFonts w:ascii="Arial" w:eastAsia="Times New Roman" w:hAnsi="Arial" w:cs="Arial"/>
          <w:w w:val="116"/>
          <w:sz w:val="20"/>
          <w:szCs w:val="20"/>
        </w:rPr>
        <w:t>using</w:t>
      </w:r>
      <w:r w:rsidRPr="00A36DB3">
        <w:rPr>
          <w:rFonts w:ascii="Arial" w:eastAsia="Times New Roman" w:hAnsi="Arial" w:cs="Arial"/>
          <w:spacing w:val="-23"/>
          <w:w w:val="116"/>
          <w:sz w:val="20"/>
          <w:szCs w:val="20"/>
        </w:rPr>
        <w:t xml:space="preserve"> </w:t>
      </w:r>
      <w:r w:rsidRPr="00A36DB3">
        <w:rPr>
          <w:rFonts w:ascii="Arial" w:eastAsia="Times New Roman" w:hAnsi="Arial" w:cs="Arial"/>
          <w:w w:val="116"/>
          <w:sz w:val="20"/>
          <w:szCs w:val="20"/>
        </w:rPr>
        <w:t>funds</w:t>
      </w:r>
      <w:r w:rsidRPr="00A36DB3">
        <w:rPr>
          <w:rFonts w:ascii="Arial" w:eastAsia="Times New Roman" w:hAnsi="Arial" w:cs="Arial"/>
          <w:spacing w:val="-19"/>
          <w:w w:val="116"/>
          <w:sz w:val="20"/>
          <w:szCs w:val="20"/>
        </w:rPr>
        <w:t xml:space="preserve"> </w:t>
      </w:r>
      <w:r w:rsidRPr="00A36DB3">
        <w:rPr>
          <w:rFonts w:ascii="Arial" w:eastAsia="Times New Roman" w:hAnsi="Arial" w:cs="Arial"/>
          <w:sz w:val="20"/>
          <w:szCs w:val="20"/>
        </w:rPr>
        <w:t>from a</w:t>
      </w:r>
      <w:r w:rsidRPr="00A36DB3">
        <w:rPr>
          <w:rFonts w:ascii="Arial" w:eastAsia="Times New Roman" w:hAnsi="Arial" w:cs="Arial"/>
          <w:spacing w:val="27"/>
          <w:sz w:val="20"/>
          <w:szCs w:val="20"/>
        </w:rPr>
        <w:t xml:space="preserve"> </w:t>
      </w:r>
      <w:r w:rsidRPr="00A36DB3">
        <w:rPr>
          <w:rFonts w:ascii="Arial" w:eastAsia="Times New Roman" w:hAnsi="Arial" w:cs="Arial"/>
          <w:w w:val="115"/>
          <w:sz w:val="20"/>
          <w:szCs w:val="20"/>
        </w:rPr>
        <w:t>supervised</w:t>
      </w:r>
      <w:r w:rsidRPr="00A36DB3">
        <w:rPr>
          <w:rFonts w:ascii="Arial" w:eastAsia="Times New Roman" w:hAnsi="Arial" w:cs="Arial"/>
          <w:spacing w:val="-23"/>
          <w:w w:val="115"/>
          <w:sz w:val="20"/>
          <w:szCs w:val="20"/>
        </w:rPr>
        <w:t xml:space="preserve"> II</w:t>
      </w:r>
      <w:r w:rsidRPr="00A36DB3">
        <w:rPr>
          <w:rFonts w:ascii="Arial" w:eastAsia="Times New Roman" w:hAnsi="Arial" w:cs="Arial"/>
          <w:sz w:val="20"/>
          <w:szCs w:val="20"/>
        </w:rPr>
        <w:t>M</w:t>
      </w:r>
      <w:r w:rsidRPr="00A36DB3">
        <w:rPr>
          <w:rFonts w:ascii="Arial" w:eastAsia="Times New Roman" w:hAnsi="Arial" w:cs="Arial"/>
          <w:spacing w:val="-13"/>
          <w:sz w:val="20"/>
          <w:szCs w:val="20"/>
        </w:rPr>
        <w:t xml:space="preserve"> </w:t>
      </w:r>
      <w:r w:rsidRPr="00A36DB3">
        <w:rPr>
          <w:rFonts w:ascii="Arial" w:eastAsia="Times New Roman" w:hAnsi="Arial" w:cs="Arial"/>
          <w:sz w:val="20"/>
          <w:szCs w:val="20"/>
        </w:rPr>
        <w:t>account</w:t>
      </w:r>
      <w:r w:rsidRPr="00A36DB3">
        <w:rPr>
          <w:rFonts w:ascii="Arial" w:eastAsia="Times New Roman" w:hAnsi="Arial" w:cs="Arial"/>
          <w:spacing w:val="5"/>
          <w:sz w:val="20"/>
          <w:szCs w:val="20"/>
        </w:rPr>
        <w:t xml:space="preserve"> </w:t>
      </w:r>
      <w:r w:rsidRPr="00A36DB3">
        <w:rPr>
          <w:rFonts w:ascii="Arial" w:eastAsia="Times New Roman" w:hAnsi="Arial" w:cs="Arial"/>
          <w:sz w:val="20"/>
          <w:szCs w:val="20"/>
        </w:rPr>
        <w:t>is</w:t>
      </w:r>
      <w:r w:rsidRPr="00A36DB3">
        <w:rPr>
          <w:rFonts w:ascii="Arial" w:eastAsia="Times New Roman" w:hAnsi="Arial" w:cs="Arial"/>
          <w:spacing w:val="-1"/>
          <w:sz w:val="20"/>
          <w:szCs w:val="20"/>
        </w:rPr>
        <w:t xml:space="preserve"> </w:t>
      </w:r>
      <w:r w:rsidRPr="00A36DB3">
        <w:rPr>
          <w:rFonts w:ascii="Arial" w:eastAsia="Times New Roman" w:hAnsi="Arial" w:cs="Arial"/>
          <w:sz w:val="20"/>
          <w:szCs w:val="20"/>
        </w:rPr>
        <w:t>a</w:t>
      </w:r>
      <w:r w:rsidRPr="00A36DB3">
        <w:rPr>
          <w:rFonts w:ascii="Arial" w:eastAsia="Times New Roman" w:hAnsi="Arial" w:cs="Arial"/>
          <w:spacing w:val="15"/>
          <w:sz w:val="20"/>
          <w:szCs w:val="20"/>
        </w:rPr>
        <w:t xml:space="preserve"> major</w:t>
      </w:r>
      <w:r w:rsidRPr="00A36DB3">
        <w:rPr>
          <w:rFonts w:ascii="Arial" w:eastAsia="Times New Roman" w:hAnsi="Arial" w:cs="Arial"/>
          <w:spacing w:val="-12"/>
          <w:w w:val="113"/>
          <w:sz w:val="20"/>
          <w:szCs w:val="20"/>
        </w:rPr>
        <w:t xml:space="preserve"> </w:t>
      </w:r>
      <w:r w:rsidRPr="00A36DB3">
        <w:rPr>
          <w:rFonts w:ascii="Arial" w:eastAsia="Times New Roman" w:hAnsi="Arial" w:cs="Arial"/>
          <w:w w:val="113"/>
          <w:sz w:val="20"/>
          <w:szCs w:val="20"/>
        </w:rPr>
        <w:t>consideration.</w:t>
      </w:r>
      <w:r w:rsidRPr="00A36DB3">
        <w:rPr>
          <w:rFonts w:ascii="Arial" w:eastAsia="Times New Roman" w:hAnsi="Arial" w:cs="Arial"/>
          <w:spacing w:val="5"/>
          <w:w w:val="112"/>
          <w:sz w:val="20"/>
          <w:szCs w:val="20"/>
        </w:rPr>
        <w:t xml:space="preserve"> </w:t>
      </w:r>
      <w:r w:rsidR="0090135D" w:rsidRPr="00A36DB3">
        <w:rPr>
          <w:rFonts w:ascii="Arial" w:eastAsia="Times New Roman" w:hAnsi="Arial" w:cs="Arial"/>
          <w:sz w:val="20"/>
          <w:szCs w:val="20"/>
        </w:rPr>
        <w:t>A</w:t>
      </w:r>
      <w:r w:rsidR="003A5257" w:rsidRPr="00A36DB3">
        <w:rPr>
          <w:rFonts w:ascii="Arial" w:eastAsia="Times New Roman" w:hAnsi="Arial" w:cs="Arial"/>
          <w:sz w:val="20"/>
          <w:szCs w:val="20"/>
        </w:rPr>
        <w:t xml:space="preserve"> caretaker/guardian </w:t>
      </w:r>
      <w:r w:rsidR="003A5257" w:rsidRPr="00A36DB3">
        <w:rPr>
          <w:rFonts w:ascii="Arial" w:eastAsia="Times New Roman" w:hAnsi="Arial" w:cs="Arial"/>
          <w:spacing w:val="-1"/>
          <w:w w:val="124"/>
          <w:sz w:val="20"/>
          <w:szCs w:val="20"/>
        </w:rPr>
        <w:t xml:space="preserve">may request </w:t>
      </w:r>
      <w:r w:rsidR="0090135D" w:rsidRPr="00A36DB3">
        <w:rPr>
          <w:rFonts w:ascii="Arial" w:eastAsia="Times New Roman" w:hAnsi="Arial" w:cs="Arial"/>
          <w:sz w:val="20"/>
          <w:szCs w:val="20"/>
        </w:rPr>
        <w:t>funds from a</w:t>
      </w:r>
      <w:r w:rsidR="00D6083C" w:rsidRPr="00A36DB3">
        <w:rPr>
          <w:rFonts w:ascii="Arial" w:eastAsia="Times New Roman" w:hAnsi="Arial" w:cs="Arial"/>
          <w:sz w:val="20"/>
          <w:szCs w:val="20"/>
        </w:rPr>
        <w:t>n</w:t>
      </w:r>
      <w:r w:rsidR="0090135D" w:rsidRPr="00A36DB3">
        <w:rPr>
          <w:rFonts w:ascii="Arial" w:eastAsia="Times New Roman" w:hAnsi="Arial" w:cs="Arial"/>
          <w:spacing w:val="12"/>
          <w:sz w:val="20"/>
          <w:szCs w:val="20"/>
        </w:rPr>
        <w:t xml:space="preserve"> </w:t>
      </w:r>
      <w:r w:rsidR="00D6083C" w:rsidRPr="00A36DB3">
        <w:rPr>
          <w:rFonts w:ascii="Arial" w:eastAsia="Times New Roman" w:hAnsi="Arial" w:cs="Arial"/>
          <w:spacing w:val="12"/>
          <w:sz w:val="20"/>
          <w:szCs w:val="20"/>
        </w:rPr>
        <w:t xml:space="preserve">adult account holder’s </w:t>
      </w:r>
      <w:r w:rsidR="0090135D" w:rsidRPr="00A36DB3">
        <w:rPr>
          <w:rFonts w:ascii="Arial" w:eastAsia="Times New Roman" w:hAnsi="Arial" w:cs="Arial"/>
          <w:w w:val="115"/>
          <w:sz w:val="20"/>
          <w:szCs w:val="20"/>
        </w:rPr>
        <w:t>supervised</w:t>
      </w:r>
      <w:r w:rsidR="0090135D" w:rsidRPr="00A36DB3">
        <w:rPr>
          <w:rFonts w:ascii="Arial" w:eastAsia="Times New Roman" w:hAnsi="Arial" w:cs="Arial"/>
          <w:spacing w:val="-23"/>
          <w:w w:val="115"/>
          <w:sz w:val="20"/>
          <w:szCs w:val="20"/>
        </w:rPr>
        <w:t xml:space="preserve"> </w:t>
      </w:r>
      <w:r w:rsidR="0090135D" w:rsidRPr="00A36DB3">
        <w:rPr>
          <w:rFonts w:ascii="Arial" w:eastAsia="Times New Roman" w:hAnsi="Arial" w:cs="Arial"/>
          <w:sz w:val="20"/>
          <w:szCs w:val="20"/>
        </w:rPr>
        <w:t>IIM</w:t>
      </w:r>
      <w:r w:rsidR="0090135D" w:rsidRPr="00A36DB3">
        <w:rPr>
          <w:rFonts w:ascii="Arial" w:eastAsia="Times New Roman" w:hAnsi="Arial" w:cs="Arial"/>
          <w:spacing w:val="-12"/>
          <w:sz w:val="20"/>
          <w:szCs w:val="20"/>
        </w:rPr>
        <w:t xml:space="preserve"> </w:t>
      </w:r>
      <w:r w:rsidR="0090135D" w:rsidRPr="00A36DB3">
        <w:rPr>
          <w:rFonts w:ascii="Arial" w:eastAsia="Times New Roman" w:hAnsi="Arial" w:cs="Arial"/>
          <w:sz w:val="20"/>
          <w:szCs w:val="20"/>
        </w:rPr>
        <w:t>account to</w:t>
      </w:r>
      <w:r w:rsidR="0090135D" w:rsidRPr="00A36DB3">
        <w:rPr>
          <w:rFonts w:ascii="Arial" w:eastAsia="Times New Roman" w:hAnsi="Arial" w:cs="Arial"/>
          <w:spacing w:val="18"/>
          <w:sz w:val="20"/>
          <w:szCs w:val="20"/>
        </w:rPr>
        <w:t xml:space="preserve"> </w:t>
      </w:r>
      <w:r w:rsidR="003A5257" w:rsidRPr="00A36DB3">
        <w:rPr>
          <w:rFonts w:ascii="Arial" w:eastAsia="Times New Roman" w:hAnsi="Arial" w:cs="Arial"/>
          <w:spacing w:val="18"/>
          <w:sz w:val="20"/>
          <w:szCs w:val="20"/>
        </w:rPr>
        <w:t xml:space="preserve">benefit the </w:t>
      </w:r>
      <w:r w:rsidR="00D6083C" w:rsidRPr="00A36DB3">
        <w:rPr>
          <w:rFonts w:ascii="Arial" w:eastAsia="Times New Roman" w:hAnsi="Arial" w:cs="Arial"/>
          <w:spacing w:val="18"/>
          <w:sz w:val="20"/>
          <w:szCs w:val="20"/>
        </w:rPr>
        <w:t>account holder’s</w:t>
      </w:r>
      <w:r w:rsidR="003A5257" w:rsidRPr="00A36DB3">
        <w:rPr>
          <w:rFonts w:ascii="Arial" w:eastAsia="Times New Roman" w:hAnsi="Arial" w:cs="Arial"/>
          <w:spacing w:val="18"/>
          <w:sz w:val="20"/>
          <w:szCs w:val="20"/>
        </w:rPr>
        <w:t xml:space="preserve"> health and welfare</w:t>
      </w:r>
      <w:r w:rsidR="00D6083C" w:rsidRPr="00A36DB3">
        <w:rPr>
          <w:rFonts w:ascii="Arial" w:eastAsia="Times New Roman" w:hAnsi="Arial" w:cs="Arial"/>
          <w:spacing w:val="18"/>
          <w:sz w:val="20"/>
          <w:szCs w:val="20"/>
        </w:rPr>
        <w:t xml:space="preserve">. This must be clearly explained in an assessment, and evaluation of available financial resources </w:t>
      </w:r>
      <w:r w:rsidRPr="00A36DB3">
        <w:rPr>
          <w:rFonts w:ascii="Arial" w:eastAsia="Times New Roman" w:hAnsi="Arial" w:cs="Arial"/>
          <w:w w:val="118"/>
          <w:sz w:val="20"/>
          <w:szCs w:val="20"/>
        </w:rPr>
        <w:t xml:space="preserve">for </w:t>
      </w:r>
      <w:r w:rsidR="00D6083C" w:rsidRPr="00A36DB3">
        <w:rPr>
          <w:rFonts w:ascii="Arial" w:eastAsia="Times New Roman" w:hAnsi="Arial" w:cs="Arial"/>
          <w:w w:val="118"/>
          <w:sz w:val="20"/>
          <w:szCs w:val="20"/>
        </w:rPr>
        <w:t xml:space="preserve">all </w:t>
      </w:r>
      <w:r w:rsidRPr="00A36DB3">
        <w:rPr>
          <w:rFonts w:ascii="Arial" w:eastAsia="Times New Roman" w:hAnsi="Arial" w:cs="Arial"/>
          <w:w w:val="118"/>
          <w:sz w:val="20"/>
          <w:szCs w:val="20"/>
        </w:rPr>
        <w:t>major purchases</w:t>
      </w:r>
      <w:r w:rsidR="00C22242" w:rsidRPr="00A36DB3">
        <w:rPr>
          <w:rFonts w:ascii="Arial" w:eastAsia="Times New Roman" w:hAnsi="Arial" w:cs="Arial"/>
          <w:w w:val="118"/>
          <w:sz w:val="20"/>
          <w:szCs w:val="20"/>
        </w:rPr>
        <w:t>.</w:t>
      </w:r>
      <w:r w:rsidR="00210B8D" w:rsidRPr="00A36DB3">
        <w:rPr>
          <w:rFonts w:ascii="Arial" w:eastAsia="Times New Roman" w:hAnsi="Arial" w:cs="Arial"/>
          <w:spacing w:val="-20"/>
          <w:w w:val="112"/>
          <w:sz w:val="20"/>
          <w:szCs w:val="20"/>
        </w:rPr>
        <w:t xml:space="preserve"> </w:t>
      </w:r>
      <w:r w:rsidRPr="00A36DB3">
        <w:rPr>
          <w:rFonts w:ascii="Arial" w:eastAsia="Times New Roman" w:hAnsi="Arial" w:cs="Arial"/>
          <w:spacing w:val="-20"/>
          <w:w w:val="112"/>
          <w:sz w:val="20"/>
          <w:szCs w:val="20"/>
        </w:rPr>
        <w:t xml:space="preserve"> </w:t>
      </w:r>
      <w:r w:rsidR="00C22242" w:rsidRPr="00A36DB3">
        <w:rPr>
          <w:rFonts w:ascii="Arial" w:eastAsia="Times New Roman" w:hAnsi="Arial" w:cs="Arial"/>
          <w:spacing w:val="15"/>
          <w:sz w:val="20"/>
          <w:szCs w:val="20"/>
        </w:rPr>
        <w:t>T</w:t>
      </w:r>
      <w:r w:rsidRPr="00A36DB3">
        <w:rPr>
          <w:rFonts w:ascii="Arial" w:eastAsia="Times New Roman" w:hAnsi="Arial" w:cs="Arial"/>
          <w:spacing w:val="15"/>
          <w:sz w:val="20"/>
          <w:szCs w:val="20"/>
        </w:rPr>
        <w:t xml:space="preserve">he </w:t>
      </w:r>
      <w:r w:rsidR="00210B8D" w:rsidRPr="00A36DB3">
        <w:rPr>
          <w:rFonts w:ascii="Arial" w:eastAsia="Times New Roman" w:hAnsi="Arial" w:cs="Arial"/>
          <w:spacing w:val="15"/>
          <w:sz w:val="20"/>
          <w:szCs w:val="20"/>
        </w:rPr>
        <w:t xml:space="preserve">additional </w:t>
      </w:r>
      <w:r w:rsidRPr="00A36DB3">
        <w:rPr>
          <w:rFonts w:ascii="Arial" w:eastAsia="Times New Roman" w:hAnsi="Arial" w:cs="Arial"/>
          <w:spacing w:val="15"/>
          <w:sz w:val="20"/>
          <w:szCs w:val="20"/>
        </w:rPr>
        <w:t xml:space="preserve">following </w:t>
      </w:r>
      <w:r w:rsidRPr="00A36DB3">
        <w:rPr>
          <w:rFonts w:ascii="Arial" w:eastAsia="Times New Roman" w:hAnsi="Arial" w:cs="Arial"/>
          <w:w w:val="114"/>
          <w:sz w:val="20"/>
          <w:szCs w:val="20"/>
        </w:rPr>
        <w:t>questions</w:t>
      </w:r>
      <w:r w:rsidR="00C22242" w:rsidRPr="00A36DB3">
        <w:rPr>
          <w:rFonts w:ascii="Arial" w:eastAsia="Times New Roman" w:hAnsi="Arial" w:cs="Arial"/>
          <w:w w:val="114"/>
          <w:sz w:val="20"/>
          <w:szCs w:val="20"/>
        </w:rPr>
        <w:t xml:space="preserve"> must also be answered</w:t>
      </w:r>
      <w:r w:rsidRPr="00A36DB3">
        <w:rPr>
          <w:rFonts w:ascii="Arial" w:eastAsia="Times New Roman" w:hAnsi="Arial" w:cs="Arial"/>
          <w:w w:val="114"/>
          <w:sz w:val="20"/>
          <w:szCs w:val="20"/>
        </w:rPr>
        <w:t>:</w:t>
      </w:r>
    </w:p>
    <w:p w:rsidR="00225D04" w:rsidRPr="00A36DB3" w:rsidRDefault="00225D04" w:rsidP="00225D04">
      <w:pPr>
        <w:spacing w:before="13" w:after="0" w:line="22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8640"/>
      </w:tblGrid>
      <w:tr w:rsidR="00210B8D" w:rsidRPr="00A36DB3" w:rsidTr="00665FAC">
        <w:tc>
          <w:tcPr>
            <w:tcW w:w="4428" w:type="dxa"/>
            <w:shd w:val="clear" w:color="auto" w:fill="auto"/>
          </w:tcPr>
          <w:p w:rsidR="00210B8D" w:rsidRPr="00A36DB3" w:rsidRDefault="00210B8D" w:rsidP="00C17004">
            <w:pPr>
              <w:numPr>
                <w:ilvl w:val="0"/>
                <w:numId w:val="1"/>
              </w:numPr>
              <w:spacing w:before="15" w:after="0" w:line="260" w:lineRule="exact"/>
              <w:rPr>
                <w:rFonts w:ascii="Arial" w:hAnsi="Arial" w:cs="Arial"/>
                <w:sz w:val="20"/>
                <w:szCs w:val="20"/>
              </w:rPr>
            </w:pPr>
            <w:r w:rsidRPr="00A36DB3">
              <w:rPr>
                <w:rFonts w:ascii="Arial" w:eastAsia="Times New Roman" w:hAnsi="Arial" w:cs="Arial"/>
                <w:sz w:val="20"/>
                <w:szCs w:val="20"/>
              </w:rPr>
              <w:t>Name of Account holder</w:t>
            </w:r>
            <w:r w:rsidR="00C17004" w:rsidRPr="00A36DB3">
              <w:rPr>
                <w:rFonts w:ascii="Arial" w:eastAsia="Times New Roman" w:hAnsi="Arial" w:cs="Arial"/>
                <w:sz w:val="20"/>
                <w:szCs w:val="20"/>
              </w:rPr>
              <w:t xml:space="preserve"> &amp; Account #</w:t>
            </w:r>
            <w:r w:rsidR="00C40E70" w:rsidRPr="00A36DB3">
              <w:rPr>
                <w:rFonts w:ascii="Arial" w:eastAsia="Times New Roman" w:hAnsi="Arial" w:cs="Arial"/>
                <w:sz w:val="20"/>
                <w:szCs w:val="20"/>
              </w:rPr>
              <w:t>:</w:t>
            </w:r>
          </w:p>
        </w:tc>
        <w:tc>
          <w:tcPr>
            <w:tcW w:w="8640" w:type="dxa"/>
            <w:shd w:val="clear" w:color="auto" w:fill="auto"/>
          </w:tcPr>
          <w:p w:rsidR="00210B8D" w:rsidRPr="00A36DB3" w:rsidRDefault="00210B8D" w:rsidP="00CB23E0">
            <w:pPr>
              <w:spacing w:before="15" w:after="0" w:line="260" w:lineRule="exact"/>
              <w:rPr>
                <w:rFonts w:ascii="Arial" w:hAnsi="Arial" w:cs="Arial"/>
                <w:sz w:val="20"/>
                <w:szCs w:val="20"/>
              </w:rPr>
            </w:pPr>
          </w:p>
        </w:tc>
      </w:tr>
      <w:tr w:rsidR="00CB23E0" w:rsidRPr="00A36DB3" w:rsidTr="00665FAC">
        <w:tc>
          <w:tcPr>
            <w:tcW w:w="4428" w:type="dxa"/>
            <w:shd w:val="clear" w:color="auto" w:fill="auto"/>
          </w:tcPr>
          <w:p w:rsidR="00225D04" w:rsidRPr="00A36DB3" w:rsidRDefault="00210B8D" w:rsidP="00210B8D">
            <w:pPr>
              <w:numPr>
                <w:ilvl w:val="0"/>
                <w:numId w:val="1"/>
              </w:numPr>
              <w:spacing w:before="15" w:after="0" w:line="260" w:lineRule="exact"/>
              <w:rPr>
                <w:rFonts w:ascii="Arial" w:hAnsi="Arial" w:cs="Arial"/>
                <w:sz w:val="20"/>
                <w:szCs w:val="20"/>
              </w:rPr>
            </w:pPr>
            <w:r w:rsidRPr="00A36DB3">
              <w:rPr>
                <w:rFonts w:ascii="Arial" w:eastAsia="Times New Roman" w:hAnsi="Arial" w:cs="Arial"/>
                <w:sz w:val="20"/>
                <w:szCs w:val="20"/>
              </w:rPr>
              <w:t>C</w:t>
            </w:r>
            <w:r w:rsidR="00225D04" w:rsidRPr="00A36DB3">
              <w:rPr>
                <w:rFonts w:ascii="Arial" w:eastAsia="Times New Roman" w:hAnsi="Arial" w:cs="Arial"/>
                <w:sz w:val="20"/>
                <w:szCs w:val="20"/>
              </w:rPr>
              <w:t>urrent</w:t>
            </w:r>
            <w:r w:rsidR="00225D04" w:rsidRPr="00A36DB3">
              <w:rPr>
                <w:rFonts w:ascii="Arial" w:eastAsia="Times New Roman" w:hAnsi="Arial" w:cs="Arial"/>
                <w:spacing w:val="37"/>
                <w:sz w:val="20"/>
                <w:szCs w:val="20"/>
              </w:rPr>
              <w:t xml:space="preserve"> </w:t>
            </w:r>
            <w:r w:rsidR="00225D04" w:rsidRPr="00A36DB3">
              <w:rPr>
                <w:rFonts w:ascii="Arial" w:eastAsia="Times New Roman" w:hAnsi="Arial" w:cs="Arial"/>
                <w:sz w:val="20"/>
                <w:szCs w:val="20"/>
              </w:rPr>
              <w:t>balance</w:t>
            </w:r>
            <w:r w:rsidR="00225D04" w:rsidRPr="00A36DB3">
              <w:rPr>
                <w:rFonts w:ascii="Arial" w:eastAsia="Times New Roman" w:hAnsi="Arial" w:cs="Arial"/>
                <w:spacing w:val="36"/>
                <w:sz w:val="20"/>
                <w:szCs w:val="20"/>
              </w:rPr>
              <w:t xml:space="preserve"> </w:t>
            </w:r>
            <w:r w:rsidR="001933C7" w:rsidRPr="00A36DB3">
              <w:rPr>
                <w:rFonts w:ascii="Arial" w:eastAsia="Times New Roman" w:hAnsi="Arial" w:cs="Arial"/>
                <w:spacing w:val="36"/>
                <w:sz w:val="20"/>
                <w:szCs w:val="20"/>
              </w:rPr>
              <w:t xml:space="preserve">in </w:t>
            </w:r>
            <w:r w:rsidR="001933C7" w:rsidRPr="00A36DB3">
              <w:rPr>
                <w:rFonts w:ascii="Arial" w:eastAsia="Times New Roman" w:hAnsi="Arial" w:cs="Arial"/>
                <w:spacing w:val="23"/>
                <w:sz w:val="20"/>
                <w:szCs w:val="20"/>
              </w:rPr>
              <w:t>the</w:t>
            </w:r>
            <w:r w:rsidRPr="00A36DB3">
              <w:rPr>
                <w:rFonts w:ascii="Arial" w:eastAsia="Times New Roman" w:hAnsi="Arial" w:cs="Arial"/>
                <w:spacing w:val="23"/>
                <w:sz w:val="20"/>
                <w:szCs w:val="20"/>
              </w:rPr>
              <w:t xml:space="preserve"> </w:t>
            </w:r>
            <w:r w:rsidR="00225D04" w:rsidRPr="00A36DB3">
              <w:rPr>
                <w:rFonts w:ascii="Arial" w:eastAsia="Times New Roman" w:hAnsi="Arial" w:cs="Arial"/>
                <w:sz w:val="20"/>
                <w:szCs w:val="20"/>
              </w:rPr>
              <w:t>supervised</w:t>
            </w:r>
            <w:r w:rsidR="00225D04" w:rsidRPr="00A36DB3">
              <w:rPr>
                <w:rFonts w:ascii="Arial" w:eastAsia="Times New Roman" w:hAnsi="Arial" w:cs="Arial"/>
                <w:spacing w:val="40"/>
                <w:sz w:val="20"/>
                <w:szCs w:val="20"/>
              </w:rPr>
              <w:t xml:space="preserve"> </w:t>
            </w:r>
            <w:r w:rsidR="00225D04" w:rsidRPr="00A36DB3">
              <w:rPr>
                <w:rFonts w:ascii="Arial" w:eastAsia="Times New Roman" w:hAnsi="Arial" w:cs="Arial"/>
                <w:sz w:val="20"/>
                <w:szCs w:val="20"/>
              </w:rPr>
              <w:t>IIM</w:t>
            </w:r>
            <w:r w:rsidR="00225D04" w:rsidRPr="00A36DB3">
              <w:rPr>
                <w:rFonts w:ascii="Arial" w:eastAsia="Times New Roman" w:hAnsi="Arial" w:cs="Arial"/>
                <w:spacing w:val="14"/>
                <w:sz w:val="20"/>
                <w:szCs w:val="20"/>
              </w:rPr>
              <w:t xml:space="preserve"> </w:t>
            </w:r>
            <w:r w:rsidR="00225D04" w:rsidRPr="00A36DB3">
              <w:rPr>
                <w:rFonts w:ascii="Arial" w:eastAsia="Times New Roman" w:hAnsi="Arial" w:cs="Arial"/>
                <w:sz w:val="20"/>
                <w:szCs w:val="20"/>
              </w:rPr>
              <w:t>account</w:t>
            </w:r>
            <w:r w:rsidRPr="00A36DB3">
              <w:rPr>
                <w:rFonts w:ascii="Arial" w:eastAsia="Times New Roman" w:hAnsi="Arial" w:cs="Arial"/>
                <w:sz w:val="20"/>
                <w:szCs w:val="20"/>
              </w:rPr>
              <w:t>:</w:t>
            </w:r>
            <w:r w:rsidR="00225D04" w:rsidRPr="00A36DB3">
              <w:rPr>
                <w:rFonts w:ascii="Arial" w:eastAsia="Times New Roman" w:hAnsi="Arial" w:cs="Arial"/>
                <w:sz w:val="20"/>
                <w:szCs w:val="20"/>
              </w:rPr>
              <w:t xml:space="preserve"> </w:t>
            </w:r>
            <w:r w:rsidR="00225D04" w:rsidRPr="00A36DB3">
              <w:rPr>
                <w:rFonts w:ascii="Arial" w:eastAsia="Times New Roman" w:hAnsi="Arial" w:cs="Arial"/>
                <w:spacing w:val="46"/>
                <w:sz w:val="20"/>
                <w:szCs w:val="20"/>
              </w:rPr>
              <w:t xml:space="preserve"> </w:t>
            </w:r>
          </w:p>
        </w:tc>
        <w:tc>
          <w:tcPr>
            <w:tcW w:w="8640" w:type="dxa"/>
            <w:shd w:val="clear" w:color="auto" w:fill="auto"/>
          </w:tcPr>
          <w:p w:rsidR="00225D04" w:rsidRPr="00A36DB3" w:rsidRDefault="00225D04" w:rsidP="00CB23E0">
            <w:pPr>
              <w:spacing w:before="15" w:after="0" w:line="260" w:lineRule="exact"/>
              <w:rPr>
                <w:rFonts w:ascii="Arial" w:hAnsi="Arial" w:cs="Arial"/>
                <w:sz w:val="20"/>
                <w:szCs w:val="20"/>
              </w:rPr>
            </w:pPr>
          </w:p>
        </w:tc>
      </w:tr>
      <w:tr w:rsidR="00CB23E0" w:rsidRPr="00A36DB3" w:rsidTr="00665FAC">
        <w:tc>
          <w:tcPr>
            <w:tcW w:w="4428" w:type="dxa"/>
            <w:shd w:val="clear" w:color="auto" w:fill="auto"/>
          </w:tcPr>
          <w:p w:rsidR="00225D04" w:rsidRPr="00A36DB3" w:rsidRDefault="00225D04" w:rsidP="00CB23E0">
            <w:pPr>
              <w:numPr>
                <w:ilvl w:val="0"/>
                <w:numId w:val="1"/>
              </w:numPr>
              <w:spacing w:after="0" w:line="240" w:lineRule="auto"/>
              <w:ind w:right="-20"/>
              <w:rPr>
                <w:rFonts w:ascii="Arial" w:hAnsi="Arial" w:cs="Arial"/>
                <w:sz w:val="20"/>
                <w:szCs w:val="20"/>
              </w:rPr>
            </w:pPr>
            <w:r w:rsidRPr="00A36DB3">
              <w:rPr>
                <w:rFonts w:ascii="Arial" w:eastAsia="Times New Roman" w:hAnsi="Arial" w:cs="Arial"/>
                <w:sz w:val="20"/>
                <w:szCs w:val="20"/>
              </w:rPr>
              <w:t>What</w:t>
            </w:r>
            <w:r w:rsidRPr="00A36DB3">
              <w:rPr>
                <w:rFonts w:ascii="Arial" w:eastAsia="Times New Roman" w:hAnsi="Arial" w:cs="Arial"/>
                <w:spacing w:val="36"/>
                <w:sz w:val="20"/>
                <w:szCs w:val="20"/>
              </w:rPr>
              <w:t xml:space="preserve"> </w:t>
            </w:r>
            <w:r w:rsidRPr="00A36DB3">
              <w:rPr>
                <w:rFonts w:ascii="Arial" w:eastAsia="Times New Roman" w:hAnsi="Arial" w:cs="Arial"/>
                <w:sz w:val="20"/>
                <w:szCs w:val="20"/>
              </w:rPr>
              <w:t>funds</w:t>
            </w:r>
            <w:r w:rsidRPr="00A36DB3">
              <w:rPr>
                <w:rFonts w:ascii="Arial" w:eastAsia="Times New Roman" w:hAnsi="Arial" w:cs="Arial"/>
                <w:spacing w:val="2"/>
                <w:sz w:val="20"/>
                <w:szCs w:val="20"/>
              </w:rPr>
              <w:t xml:space="preserve"> </w:t>
            </w:r>
            <w:r w:rsidRPr="00A36DB3">
              <w:rPr>
                <w:rFonts w:ascii="Arial" w:eastAsia="Times New Roman" w:hAnsi="Arial" w:cs="Arial"/>
                <w:sz w:val="20"/>
                <w:szCs w:val="20"/>
              </w:rPr>
              <w:t>(trust,</w:t>
            </w:r>
            <w:r w:rsidRPr="00A36DB3">
              <w:rPr>
                <w:rFonts w:ascii="Arial" w:eastAsia="Times New Roman" w:hAnsi="Arial" w:cs="Arial"/>
                <w:spacing w:val="52"/>
                <w:sz w:val="20"/>
                <w:szCs w:val="20"/>
              </w:rPr>
              <w:t xml:space="preserve"> </w:t>
            </w:r>
            <w:r w:rsidRPr="00A36DB3">
              <w:rPr>
                <w:rFonts w:ascii="Arial" w:eastAsia="Times New Roman" w:hAnsi="Arial" w:cs="Arial"/>
                <w:sz w:val="20"/>
                <w:szCs w:val="20"/>
              </w:rPr>
              <w:t>per</w:t>
            </w:r>
            <w:r w:rsidRPr="00A36DB3">
              <w:rPr>
                <w:rFonts w:ascii="Arial" w:eastAsia="Times New Roman" w:hAnsi="Arial" w:cs="Arial"/>
                <w:spacing w:val="5"/>
                <w:sz w:val="20"/>
                <w:szCs w:val="20"/>
              </w:rPr>
              <w:t xml:space="preserve"> </w:t>
            </w:r>
            <w:r w:rsidRPr="00A36DB3">
              <w:rPr>
                <w:rFonts w:ascii="Arial" w:eastAsia="Times New Roman" w:hAnsi="Arial" w:cs="Arial"/>
                <w:sz w:val="20"/>
                <w:szCs w:val="20"/>
              </w:rPr>
              <w:t>capita,</w:t>
            </w:r>
            <w:r w:rsidRPr="00A36DB3">
              <w:rPr>
                <w:rFonts w:ascii="Arial" w:eastAsia="Times New Roman" w:hAnsi="Arial" w:cs="Arial"/>
                <w:spacing w:val="41"/>
                <w:sz w:val="20"/>
                <w:szCs w:val="20"/>
              </w:rPr>
              <w:t xml:space="preserve"> </w:t>
            </w:r>
            <w:r w:rsidRPr="00A36DB3">
              <w:rPr>
                <w:rFonts w:ascii="Arial" w:eastAsia="Times New Roman" w:hAnsi="Arial" w:cs="Arial"/>
                <w:sz w:val="20"/>
                <w:szCs w:val="20"/>
              </w:rPr>
              <w:t>SSI,</w:t>
            </w:r>
            <w:r w:rsidRPr="00A36DB3">
              <w:rPr>
                <w:rFonts w:ascii="Arial" w:eastAsia="Times New Roman" w:hAnsi="Arial" w:cs="Arial"/>
                <w:spacing w:val="36"/>
                <w:sz w:val="20"/>
                <w:szCs w:val="20"/>
              </w:rPr>
              <w:t xml:space="preserve"> </w:t>
            </w:r>
            <w:r w:rsidRPr="00A36DB3">
              <w:rPr>
                <w:rFonts w:ascii="Arial" w:eastAsia="Times New Roman" w:hAnsi="Arial" w:cs="Arial"/>
                <w:sz w:val="20"/>
                <w:szCs w:val="20"/>
              </w:rPr>
              <w:t>are</w:t>
            </w:r>
            <w:r w:rsidRPr="00A36DB3">
              <w:rPr>
                <w:rFonts w:ascii="Arial" w:eastAsia="Times New Roman" w:hAnsi="Arial" w:cs="Arial"/>
                <w:spacing w:val="25"/>
                <w:sz w:val="20"/>
                <w:szCs w:val="20"/>
              </w:rPr>
              <w:t xml:space="preserve"> </w:t>
            </w:r>
            <w:r w:rsidRPr="00A36DB3">
              <w:rPr>
                <w:rFonts w:ascii="Arial" w:eastAsia="Times New Roman" w:hAnsi="Arial" w:cs="Arial"/>
                <w:w w:val="114"/>
                <w:sz w:val="20"/>
                <w:szCs w:val="20"/>
              </w:rPr>
              <w:t>going</w:t>
            </w:r>
            <w:r w:rsidRPr="00A36DB3">
              <w:rPr>
                <w:rFonts w:ascii="Arial" w:eastAsia="Times New Roman" w:hAnsi="Arial" w:cs="Arial"/>
                <w:spacing w:val="-9"/>
                <w:w w:val="114"/>
                <w:sz w:val="20"/>
                <w:szCs w:val="20"/>
              </w:rPr>
              <w:t xml:space="preserve"> </w:t>
            </w:r>
            <w:r w:rsidRPr="00A36DB3">
              <w:rPr>
                <w:rFonts w:ascii="Arial" w:eastAsia="Times New Roman" w:hAnsi="Arial" w:cs="Arial"/>
                <w:sz w:val="20"/>
                <w:szCs w:val="20"/>
              </w:rPr>
              <w:t>into</w:t>
            </w:r>
            <w:r w:rsidRPr="00A36DB3">
              <w:rPr>
                <w:rFonts w:ascii="Arial" w:eastAsia="Times New Roman" w:hAnsi="Arial" w:cs="Arial"/>
                <w:spacing w:val="29"/>
                <w:sz w:val="20"/>
                <w:szCs w:val="20"/>
              </w:rPr>
              <w:t xml:space="preserve"> </w:t>
            </w:r>
            <w:r w:rsidRPr="00A36DB3">
              <w:rPr>
                <w:rFonts w:ascii="Arial" w:eastAsia="Times New Roman" w:hAnsi="Arial" w:cs="Arial"/>
                <w:sz w:val="20"/>
                <w:szCs w:val="20"/>
              </w:rPr>
              <w:t>his</w:t>
            </w:r>
            <w:r w:rsidRPr="00A36DB3">
              <w:rPr>
                <w:rFonts w:ascii="Arial" w:eastAsia="Times New Roman" w:hAnsi="Arial" w:cs="Arial"/>
                <w:spacing w:val="-2"/>
                <w:sz w:val="20"/>
                <w:szCs w:val="20"/>
              </w:rPr>
              <w:t xml:space="preserve"> </w:t>
            </w:r>
            <w:r w:rsidRPr="00A36DB3">
              <w:rPr>
                <w:rFonts w:ascii="Arial" w:eastAsia="Times New Roman" w:hAnsi="Arial" w:cs="Arial"/>
                <w:sz w:val="20"/>
                <w:szCs w:val="20"/>
              </w:rPr>
              <w:t>or</w:t>
            </w:r>
            <w:r w:rsidRPr="00A36DB3">
              <w:rPr>
                <w:rFonts w:ascii="Arial" w:eastAsia="Times New Roman" w:hAnsi="Arial" w:cs="Arial"/>
                <w:spacing w:val="16"/>
                <w:sz w:val="20"/>
                <w:szCs w:val="20"/>
              </w:rPr>
              <w:t xml:space="preserve"> </w:t>
            </w:r>
            <w:r w:rsidRPr="00A36DB3">
              <w:rPr>
                <w:rFonts w:ascii="Arial" w:eastAsia="Times New Roman" w:hAnsi="Arial" w:cs="Arial"/>
                <w:sz w:val="20"/>
                <w:szCs w:val="20"/>
              </w:rPr>
              <w:t>her</w:t>
            </w:r>
            <w:r w:rsidRPr="00A36DB3">
              <w:rPr>
                <w:rFonts w:ascii="Arial" w:eastAsia="Times New Roman" w:hAnsi="Arial" w:cs="Arial"/>
                <w:spacing w:val="19"/>
                <w:sz w:val="20"/>
                <w:szCs w:val="20"/>
              </w:rPr>
              <w:t xml:space="preserve"> </w:t>
            </w:r>
            <w:r w:rsidRPr="00A36DB3">
              <w:rPr>
                <w:rFonts w:ascii="Arial" w:eastAsia="Times New Roman" w:hAnsi="Arial" w:cs="Arial"/>
                <w:w w:val="107"/>
                <w:sz w:val="20"/>
                <w:szCs w:val="20"/>
              </w:rPr>
              <w:t>supervised</w:t>
            </w:r>
            <w:r w:rsidRPr="00A36DB3">
              <w:rPr>
                <w:rFonts w:ascii="Arial" w:eastAsia="Times New Roman" w:hAnsi="Arial" w:cs="Arial"/>
                <w:spacing w:val="-1"/>
                <w:w w:val="107"/>
                <w:sz w:val="20"/>
                <w:szCs w:val="20"/>
              </w:rPr>
              <w:t xml:space="preserve"> </w:t>
            </w:r>
            <w:r w:rsidRPr="00A36DB3">
              <w:rPr>
                <w:rFonts w:ascii="Arial" w:eastAsia="Arial" w:hAnsi="Arial" w:cs="Arial"/>
                <w:w w:val="134"/>
                <w:sz w:val="20"/>
                <w:szCs w:val="20"/>
              </w:rPr>
              <w:t>IIM</w:t>
            </w:r>
            <w:r w:rsidRPr="00A36DB3">
              <w:rPr>
                <w:rFonts w:ascii="Arial" w:eastAsia="Arial" w:hAnsi="Arial" w:cs="Arial"/>
                <w:spacing w:val="-34"/>
                <w:sz w:val="20"/>
                <w:szCs w:val="20"/>
              </w:rPr>
              <w:t xml:space="preserve">  </w:t>
            </w:r>
            <w:r w:rsidRPr="00A36DB3">
              <w:rPr>
                <w:rFonts w:ascii="Arial" w:eastAsia="Times New Roman" w:hAnsi="Arial" w:cs="Arial"/>
                <w:sz w:val="20"/>
                <w:szCs w:val="20"/>
              </w:rPr>
              <w:t>account</w:t>
            </w:r>
            <w:r w:rsidR="001933C7" w:rsidRPr="00A36DB3">
              <w:rPr>
                <w:rFonts w:ascii="Arial" w:eastAsia="Times New Roman" w:hAnsi="Arial" w:cs="Arial"/>
                <w:sz w:val="20"/>
                <w:szCs w:val="20"/>
              </w:rPr>
              <w:t>, and how often</w:t>
            </w:r>
            <w:r w:rsidRPr="00A36DB3">
              <w:rPr>
                <w:rFonts w:ascii="Arial" w:eastAsia="Times New Roman" w:hAnsi="Arial" w:cs="Arial"/>
                <w:sz w:val="20"/>
                <w:szCs w:val="20"/>
              </w:rPr>
              <w:t>?</w:t>
            </w:r>
          </w:p>
        </w:tc>
        <w:tc>
          <w:tcPr>
            <w:tcW w:w="8640" w:type="dxa"/>
            <w:shd w:val="clear" w:color="auto" w:fill="auto"/>
          </w:tcPr>
          <w:p w:rsidR="00225D04" w:rsidRPr="00A36DB3" w:rsidRDefault="00225D04" w:rsidP="00726AA8">
            <w:pPr>
              <w:tabs>
                <w:tab w:val="left" w:pos="5080"/>
              </w:tabs>
              <w:spacing w:before="15" w:after="0" w:line="260" w:lineRule="exact"/>
              <w:rPr>
                <w:rFonts w:ascii="Arial" w:hAnsi="Arial" w:cs="Arial"/>
                <w:sz w:val="20"/>
                <w:szCs w:val="20"/>
              </w:rPr>
            </w:pPr>
          </w:p>
        </w:tc>
      </w:tr>
      <w:tr w:rsidR="00CB23E0" w:rsidRPr="00A36DB3" w:rsidTr="00665FAC">
        <w:tc>
          <w:tcPr>
            <w:tcW w:w="4428" w:type="dxa"/>
            <w:shd w:val="clear" w:color="auto" w:fill="auto"/>
          </w:tcPr>
          <w:p w:rsidR="00210B8D" w:rsidRPr="00A36DB3" w:rsidRDefault="00982599" w:rsidP="00CF4CD1">
            <w:pPr>
              <w:numPr>
                <w:ilvl w:val="0"/>
                <w:numId w:val="1"/>
              </w:numPr>
              <w:spacing w:before="15" w:after="0" w:line="260" w:lineRule="exact"/>
              <w:rPr>
                <w:rFonts w:ascii="Arial" w:hAnsi="Arial" w:cs="Arial"/>
                <w:sz w:val="20"/>
                <w:szCs w:val="20"/>
              </w:rPr>
            </w:pPr>
            <w:r w:rsidRPr="00A36DB3">
              <w:rPr>
                <w:rFonts w:ascii="Arial" w:hAnsi="Arial" w:cs="Arial"/>
                <w:sz w:val="20"/>
                <w:szCs w:val="20"/>
              </w:rPr>
              <w:t>W</w:t>
            </w:r>
            <w:r w:rsidR="00210B8D" w:rsidRPr="00A36DB3">
              <w:rPr>
                <w:rFonts w:ascii="Arial" w:hAnsi="Arial" w:cs="Arial"/>
                <w:sz w:val="20"/>
                <w:szCs w:val="20"/>
              </w:rPr>
              <w:t>hat is being purchased (provide a description) and the cost ?</w:t>
            </w:r>
          </w:p>
        </w:tc>
        <w:tc>
          <w:tcPr>
            <w:tcW w:w="8640" w:type="dxa"/>
            <w:shd w:val="clear" w:color="auto" w:fill="auto"/>
          </w:tcPr>
          <w:p w:rsidR="00710606" w:rsidRPr="00A36DB3" w:rsidRDefault="00710606" w:rsidP="005F719C">
            <w:pPr>
              <w:spacing w:before="15" w:after="0" w:line="260" w:lineRule="exact"/>
              <w:rPr>
                <w:rFonts w:ascii="Arial" w:hAnsi="Arial" w:cs="Arial"/>
                <w:sz w:val="20"/>
                <w:szCs w:val="20"/>
              </w:rPr>
            </w:pPr>
          </w:p>
        </w:tc>
      </w:tr>
      <w:tr w:rsidR="00210B8D" w:rsidRPr="00A36DB3" w:rsidTr="00665FAC">
        <w:tc>
          <w:tcPr>
            <w:tcW w:w="4428" w:type="dxa"/>
            <w:shd w:val="clear" w:color="auto" w:fill="auto"/>
          </w:tcPr>
          <w:p w:rsidR="00210B8D" w:rsidRPr="00A36DB3" w:rsidRDefault="00210B8D" w:rsidP="00CF4CD1">
            <w:pPr>
              <w:numPr>
                <w:ilvl w:val="0"/>
                <w:numId w:val="1"/>
              </w:numPr>
              <w:spacing w:before="15" w:after="0" w:line="260" w:lineRule="exact"/>
              <w:rPr>
                <w:rFonts w:ascii="Arial" w:hAnsi="Arial" w:cs="Arial"/>
                <w:sz w:val="20"/>
                <w:szCs w:val="20"/>
              </w:rPr>
            </w:pPr>
            <w:r w:rsidRPr="00A36DB3">
              <w:rPr>
                <w:rFonts w:ascii="Arial" w:hAnsi="Arial" w:cs="Arial"/>
                <w:sz w:val="20"/>
                <w:szCs w:val="20"/>
              </w:rPr>
              <w:t>What is the plan to pay for the purchase, and other associated costs, e.g. taxes, utilities, insurance etc.  Will these costs come from the IIM account or are others contributing to the purchase?  Whose name will be on the title of the purchase?</w:t>
            </w:r>
          </w:p>
        </w:tc>
        <w:tc>
          <w:tcPr>
            <w:tcW w:w="8640" w:type="dxa"/>
            <w:shd w:val="clear" w:color="auto" w:fill="auto"/>
          </w:tcPr>
          <w:p w:rsidR="00880EB5" w:rsidRPr="00A36DB3" w:rsidRDefault="00880EB5" w:rsidP="00CB23E0">
            <w:pPr>
              <w:spacing w:before="15" w:after="0" w:line="260" w:lineRule="exact"/>
              <w:rPr>
                <w:rFonts w:ascii="Arial" w:hAnsi="Arial" w:cs="Arial"/>
                <w:sz w:val="20"/>
                <w:szCs w:val="20"/>
              </w:rPr>
            </w:pPr>
          </w:p>
        </w:tc>
      </w:tr>
      <w:tr w:rsidR="00982599" w:rsidRPr="00A36DB3" w:rsidTr="00665FAC">
        <w:tc>
          <w:tcPr>
            <w:tcW w:w="4428" w:type="dxa"/>
            <w:shd w:val="clear" w:color="auto" w:fill="auto"/>
          </w:tcPr>
          <w:p w:rsidR="00982599" w:rsidRPr="00A36DB3" w:rsidRDefault="00982599" w:rsidP="00982599">
            <w:pPr>
              <w:numPr>
                <w:ilvl w:val="0"/>
                <w:numId w:val="1"/>
              </w:numPr>
              <w:spacing w:before="15" w:after="0" w:line="260" w:lineRule="exact"/>
              <w:rPr>
                <w:rFonts w:ascii="Arial" w:hAnsi="Arial" w:cs="Arial"/>
                <w:sz w:val="20"/>
                <w:szCs w:val="20"/>
              </w:rPr>
            </w:pPr>
            <w:r w:rsidRPr="00A36DB3">
              <w:rPr>
                <w:rFonts w:ascii="Arial" w:eastAsia="Times New Roman" w:hAnsi="Arial" w:cs="Arial"/>
                <w:w w:val="111"/>
                <w:sz w:val="20"/>
                <w:szCs w:val="20"/>
              </w:rPr>
              <w:t>Describe</w:t>
            </w:r>
            <w:r w:rsidRPr="00A36DB3">
              <w:rPr>
                <w:rFonts w:ascii="Arial" w:eastAsia="Times New Roman" w:hAnsi="Arial" w:cs="Arial"/>
                <w:spacing w:val="-9"/>
                <w:w w:val="111"/>
                <w:sz w:val="20"/>
                <w:szCs w:val="20"/>
              </w:rPr>
              <w:t xml:space="preserve"> </w:t>
            </w:r>
            <w:r w:rsidRPr="00A36DB3">
              <w:rPr>
                <w:rFonts w:ascii="Arial" w:eastAsia="Times New Roman" w:hAnsi="Arial" w:cs="Arial"/>
                <w:sz w:val="20"/>
                <w:szCs w:val="20"/>
              </w:rPr>
              <w:t>any</w:t>
            </w:r>
            <w:r w:rsidRPr="00A36DB3">
              <w:rPr>
                <w:rFonts w:ascii="Arial" w:eastAsia="Times New Roman" w:hAnsi="Arial" w:cs="Arial"/>
                <w:spacing w:val="14"/>
                <w:sz w:val="20"/>
                <w:szCs w:val="20"/>
              </w:rPr>
              <w:t xml:space="preserve"> </w:t>
            </w:r>
            <w:r w:rsidRPr="00A36DB3">
              <w:rPr>
                <w:rFonts w:ascii="Arial" w:eastAsia="Times New Roman" w:hAnsi="Arial" w:cs="Arial"/>
                <w:sz w:val="20"/>
                <w:szCs w:val="20"/>
              </w:rPr>
              <w:t>extenuating</w:t>
            </w:r>
            <w:r w:rsidRPr="00A36DB3">
              <w:rPr>
                <w:rFonts w:ascii="Arial" w:eastAsia="Times New Roman" w:hAnsi="Arial" w:cs="Arial"/>
                <w:spacing w:val="7"/>
                <w:sz w:val="20"/>
                <w:szCs w:val="20"/>
              </w:rPr>
              <w:t xml:space="preserve"> </w:t>
            </w:r>
            <w:r w:rsidRPr="00A36DB3">
              <w:rPr>
                <w:rFonts w:ascii="Arial" w:eastAsia="Times New Roman" w:hAnsi="Arial" w:cs="Arial"/>
                <w:w w:val="108"/>
                <w:sz w:val="20"/>
                <w:szCs w:val="20"/>
              </w:rPr>
              <w:t>circumstances</w:t>
            </w:r>
            <w:r w:rsidRPr="00A36DB3">
              <w:rPr>
                <w:rFonts w:ascii="Arial" w:eastAsia="Times New Roman" w:hAnsi="Arial" w:cs="Arial"/>
                <w:spacing w:val="-6"/>
                <w:w w:val="108"/>
                <w:sz w:val="20"/>
                <w:szCs w:val="20"/>
              </w:rPr>
              <w:t xml:space="preserve"> </w:t>
            </w:r>
            <w:r w:rsidRPr="00A36DB3">
              <w:rPr>
                <w:rFonts w:ascii="Arial" w:eastAsia="Times New Roman" w:hAnsi="Arial" w:cs="Arial"/>
                <w:sz w:val="20"/>
                <w:szCs w:val="20"/>
              </w:rPr>
              <w:t>regarding</w:t>
            </w:r>
            <w:r w:rsidRPr="00A36DB3">
              <w:rPr>
                <w:rFonts w:ascii="Arial" w:eastAsia="Times New Roman" w:hAnsi="Arial" w:cs="Arial"/>
                <w:spacing w:val="24"/>
                <w:sz w:val="20"/>
                <w:szCs w:val="20"/>
              </w:rPr>
              <w:t xml:space="preserve"> </w:t>
            </w:r>
            <w:r w:rsidRPr="00A36DB3">
              <w:rPr>
                <w:rFonts w:ascii="Arial" w:eastAsia="Times New Roman" w:hAnsi="Arial" w:cs="Arial"/>
                <w:sz w:val="20"/>
                <w:szCs w:val="20"/>
              </w:rPr>
              <w:t>the</w:t>
            </w:r>
            <w:r w:rsidRPr="00A36DB3">
              <w:rPr>
                <w:rFonts w:ascii="Arial" w:eastAsia="Times New Roman" w:hAnsi="Arial" w:cs="Arial"/>
                <w:spacing w:val="10"/>
                <w:sz w:val="20"/>
                <w:szCs w:val="20"/>
              </w:rPr>
              <w:t xml:space="preserve"> </w:t>
            </w:r>
            <w:r w:rsidRPr="00A36DB3">
              <w:rPr>
                <w:rFonts w:ascii="Arial" w:eastAsia="Times New Roman" w:hAnsi="Arial" w:cs="Arial"/>
                <w:sz w:val="20"/>
                <w:szCs w:val="20"/>
              </w:rPr>
              <w:t>request</w:t>
            </w:r>
            <w:r w:rsidRPr="00A36DB3">
              <w:rPr>
                <w:rFonts w:ascii="Arial" w:eastAsia="Times New Roman" w:hAnsi="Arial" w:cs="Arial"/>
                <w:spacing w:val="35"/>
                <w:sz w:val="20"/>
                <w:szCs w:val="20"/>
              </w:rPr>
              <w:t xml:space="preserve"> for the </w:t>
            </w:r>
            <w:r w:rsidRPr="00A36DB3">
              <w:rPr>
                <w:rFonts w:ascii="Arial" w:eastAsia="Times New Roman" w:hAnsi="Arial" w:cs="Arial"/>
                <w:sz w:val="20"/>
                <w:szCs w:val="20"/>
              </w:rPr>
              <w:t>purchase.</w:t>
            </w:r>
          </w:p>
        </w:tc>
        <w:tc>
          <w:tcPr>
            <w:tcW w:w="8640" w:type="dxa"/>
            <w:shd w:val="clear" w:color="auto" w:fill="auto"/>
          </w:tcPr>
          <w:p w:rsidR="00982599" w:rsidRPr="00A36DB3" w:rsidRDefault="00982599" w:rsidP="00EC0398">
            <w:pPr>
              <w:spacing w:before="15" w:after="0" w:line="260" w:lineRule="exact"/>
              <w:rPr>
                <w:rFonts w:ascii="Arial" w:hAnsi="Arial" w:cs="Arial"/>
                <w:sz w:val="20"/>
                <w:szCs w:val="20"/>
              </w:rPr>
            </w:pPr>
          </w:p>
        </w:tc>
      </w:tr>
      <w:tr w:rsidR="00664740" w:rsidRPr="00A36DB3" w:rsidTr="00665FAC">
        <w:tc>
          <w:tcPr>
            <w:tcW w:w="4428" w:type="dxa"/>
            <w:shd w:val="clear" w:color="auto" w:fill="auto"/>
          </w:tcPr>
          <w:p w:rsidR="00664740" w:rsidRPr="00A36DB3" w:rsidRDefault="00664740" w:rsidP="00BB3B66">
            <w:pPr>
              <w:numPr>
                <w:ilvl w:val="0"/>
                <w:numId w:val="1"/>
              </w:numPr>
              <w:tabs>
                <w:tab w:val="left" w:pos="660"/>
              </w:tabs>
              <w:spacing w:after="0" w:line="240" w:lineRule="auto"/>
              <w:ind w:right="-20"/>
              <w:rPr>
                <w:rFonts w:ascii="Arial" w:eastAsia="Times New Roman" w:hAnsi="Arial" w:cs="Arial"/>
                <w:w w:val="111"/>
                <w:sz w:val="20"/>
                <w:szCs w:val="20"/>
              </w:rPr>
            </w:pPr>
            <w:r w:rsidRPr="00A36DB3">
              <w:rPr>
                <w:rFonts w:ascii="Arial" w:eastAsia="Times New Roman" w:hAnsi="Arial" w:cs="Arial"/>
                <w:sz w:val="20"/>
                <w:szCs w:val="20"/>
              </w:rPr>
              <w:t>What</w:t>
            </w:r>
            <w:r w:rsidRPr="00A36DB3">
              <w:rPr>
                <w:rFonts w:ascii="Arial" w:eastAsia="Times New Roman" w:hAnsi="Arial" w:cs="Arial"/>
                <w:spacing w:val="37"/>
                <w:sz w:val="20"/>
                <w:szCs w:val="20"/>
              </w:rPr>
              <w:t xml:space="preserve"> </w:t>
            </w:r>
            <w:r w:rsidRPr="00A36DB3">
              <w:rPr>
                <w:rFonts w:ascii="Arial" w:eastAsia="Times New Roman" w:hAnsi="Arial" w:cs="Arial"/>
                <w:sz w:val="20"/>
                <w:szCs w:val="20"/>
              </w:rPr>
              <w:t>are</w:t>
            </w:r>
            <w:r w:rsidRPr="00A36DB3">
              <w:rPr>
                <w:rFonts w:ascii="Arial" w:eastAsia="Times New Roman" w:hAnsi="Arial" w:cs="Arial"/>
                <w:spacing w:val="45"/>
                <w:sz w:val="20"/>
                <w:szCs w:val="20"/>
              </w:rPr>
              <w:t xml:space="preserve"> </w:t>
            </w:r>
            <w:r w:rsidRPr="00A36DB3">
              <w:rPr>
                <w:rFonts w:ascii="Arial" w:eastAsia="Times New Roman" w:hAnsi="Arial" w:cs="Arial"/>
                <w:sz w:val="20"/>
                <w:szCs w:val="20"/>
              </w:rPr>
              <w:t>the</w:t>
            </w:r>
            <w:r w:rsidRPr="00A36DB3">
              <w:rPr>
                <w:rFonts w:ascii="Arial" w:eastAsia="Times New Roman" w:hAnsi="Arial" w:cs="Arial"/>
                <w:spacing w:val="12"/>
                <w:sz w:val="20"/>
                <w:szCs w:val="20"/>
              </w:rPr>
              <w:t xml:space="preserve"> </w:t>
            </w:r>
            <w:r w:rsidRPr="00A36DB3">
              <w:rPr>
                <w:rFonts w:ascii="Arial" w:eastAsia="Times New Roman" w:hAnsi="Arial" w:cs="Arial"/>
                <w:sz w:val="20"/>
                <w:szCs w:val="20"/>
              </w:rPr>
              <w:t>account</w:t>
            </w:r>
            <w:r w:rsidRPr="00A36DB3">
              <w:rPr>
                <w:rFonts w:ascii="Arial" w:eastAsia="Times New Roman" w:hAnsi="Arial" w:cs="Arial"/>
                <w:spacing w:val="44"/>
                <w:sz w:val="20"/>
                <w:szCs w:val="20"/>
              </w:rPr>
              <w:t xml:space="preserve"> </w:t>
            </w:r>
            <w:r w:rsidRPr="00A36DB3">
              <w:rPr>
                <w:rFonts w:ascii="Arial" w:eastAsia="Times New Roman" w:hAnsi="Arial" w:cs="Arial"/>
                <w:w w:val="111"/>
                <w:sz w:val="20"/>
                <w:szCs w:val="20"/>
              </w:rPr>
              <w:t>holder's</w:t>
            </w:r>
            <w:r w:rsidRPr="00A36DB3">
              <w:rPr>
                <w:rFonts w:ascii="Arial" w:eastAsia="Times New Roman" w:hAnsi="Arial" w:cs="Arial"/>
                <w:spacing w:val="-13"/>
                <w:w w:val="111"/>
                <w:sz w:val="20"/>
                <w:szCs w:val="20"/>
              </w:rPr>
              <w:t xml:space="preserve"> </w:t>
            </w:r>
            <w:r w:rsidRPr="00A36DB3">
              <w:rPr>
                <w:rFonts w:ascii="Arial" w:eastAsia="Times New Roman" w:hAnsi="Arial" w:cs="Arial"/>
                <w:sz w:val="20"/>
                <w:szCs w:val="20"/>
              </w:rPr>
              <w:t xml:space="preserve">current </w:t>
            </w:r>
            <w:r w:rsidR="00F664D7" w:rsidRPr="00A36DB3">
              <w:rPr>
                <w:rFonts w:ascii="Arial" w:eastAsia="Times New Roman" w:hAnsi="Arial" w:cs="Arial"/>
                <w:sz w:val="20"/>
                <w:szCs w:val="20"/>
              </w:rPr>
              <w:t xml:space="preserve">health and welfare needs </w:t>
            </w:r>
            <w:r w:rsidRPr="00A36DB3">
              <w:rPr>
                <w:rFonts w:ascii="Arial" w:eastAsia="Times New Roman" w:hAnsi="Arial" w:cs="Arial"/>
                <w:spacing w:val="-2"/>
                <w:sz w:val="20"/>
                <w:szCs w:val="20"/>
              </w:rPr>
              <w:t xml:space="preserve">that this purchase will address </w:t>
            </w:r>
            <w:r w:rsidR="00210B8D" w:rsidRPr="00A36DB3">
              <w:rPr>
                <w:rFonts w:ascii="Arial" w:eastAsia="Times New Roman" w:hAnsi="Arial" w:cs="Arial"/>
                <w:sz w:val="20"/>
                <w:szCs w:val="20"/>
              </w:rPr>
              <w:t>e.g.</w:t>
            </w:r>
            <w:r w:rsidRPr="00A36DB3">
              <w:rPr>
                <w:rFonts w:ascii="Arial" w:eastAsia="Times New Roman" w:hAnsi="Arial" w:cs="Arial"/>
                <w:spacing w:val="-2"/>
                <w:sz w:val="20"/>
                <w:szCs w:val="20"/>
              </w:rPr>
              <w:t xml:space="preserve"> homeless, </w:t>
            </w:r>
            <w:r w:rsidRPr="00A36DB3">
              <w:rPr>
                <w:rFonts w:ascii="Arial" w:eastAsia="Times New Roman" w:hAnsi="Arial" w:cs="Arial"/>
                <w:sz w:val="20"/>
                <w:szCs w:val="20"/>
              </w:rPr>
              <w:t>diabetic/receiving</w:t>
            </w:r>
            <w:r w:rsidRPr="00A36DB3">
              <w:rPr>
                <w:rFonts w:ascii="Arial" w:eastAsia="Times New Roman" w:hAnsi="Arial" w:cs="Arial"/>
                <w:spacing w:val="33"/>
                <w:sz w:val="20"/>
                <w:szCs w:val="20"/>
              </w:rPr>
              <w:t xml:space="preserve"> </w:t>
            </w:r>
            <w:r w:rsidRPr="00A36DB3">
              <w:rPr>
                <w:rFonts w:ascii="Arial" w:eastAsia="Times New Roman" w:hAnsi="Arial" w:cs="Arial"/>
                <w:sz w:val="20"/>
                <w:szCs w:val="20"/>
              </w:rPr>
              <w:t>dialysis,</w:t>
            </w:r>
            <w:r w:rsidRPr="00A36DB3">
              <w:rPr>
                <w:rFonts w:ascii="Arial" w:eastAsia="Times New Roman" w:hAnsi="Arial" w:cs="Arial"/>
                <w:spacing w:val="46"/>
                <w:sz w:val="20"/>
                <w:szCs w:val="20"/>
              </w:rPr>
              <w:t xml:space="preserve"> </w:t>
            </w:r>
            <w:r w:rsidRPr="00A36DB3">
              <w:rPr>
                <w:rFonts w:ascii="Arial" w:eastAsia="Times New Roman" w:hAnsi="Arial" w:cs="Arial"/>
                <w:sz w:val="20"/>
                <w:szCs w:val="20"/>
              </w:rPr>
              <w:t>wheelchair bound, partial</w:t>
            </w:r>
            <w:r w:rsidRPr="00A36DB3">
              <w:rPr>
                <w:rFonts w:ascii="Arial" w:eastAsia="Times New Roman" w:hAnsi="Arial" w:cs="Arial"/>
                <w:spacing w:val="49"/>
                <w:sz w:val="20"/>
                <w:szCs w:val="20"/>
              </w:rPr>
              <w:t xml:space="preserve"> </w:t>
            </w:r>
            <w:r w:rsidRPr="00A36DB3">
              <w:rPr>
                <w:rFonts w:ascii="Arial" w:eastAsia="Times New Roman" w:hAnsi="Arial" w:cs="Arial"/>
                <w:sz w:val="20"/>
                <w:szCs w:val="20"/>
              </w:rPr>
              <w:t>paralysis,</w:t>
            </w:r>
            <w:r w:rsidR="00F664D7" w:rsidRPr="00A36DB3">
              <w:rPr>
                <w:rFonts w:ascii="Arial" w:eastAsia="Times New Roman" w:hAnsi="Arial" w:cs="Arial"/>
                <w:sz w:val="20"/>
                <w:szCs w:val="20"/>
              </w:rPr>
              <w:t xml:space="preserve"> medical appointments</w:t>
            </w:r>
            <w:r w:rsidR="001933C7" w:rsidRPr="00A36DB3">
              <w:rPr>
                <w:rFonts w:ascii="Arial" w:eastAsia="Times New Roman" w:hAnsi="Arial" w:cs="Arial"/>
                <w:sz w:val="20"/>
                <w:szCs w:val="20"/>
              </w:rPr>
              <w:t>-frequency and distance to appointments, available transportation</w:t>
            </w:r>
            <w:r w:rsidR="00BB3B66" w:rsidRPr="00A36DB3">
              <w:rPr>
                <w:rFonts w:ascii="Arial" w:eastAsia="Times New Roman" w:hAnsi="Arial" w:cs="Arial"/>
                <w:sz w:val="20"/>
                <w:szCs w:val="20"/>
              </w:rPr>
              <w:t xml:space="preserve"> to daily events</w:t>
            </w:r>
            <w:r w:rsidR="001933C7" w:rsidRPr="00A36DB3">
              <w:rPr>
                <w:rFonts w:ascii="Arial" w:eastAsia="Times New Roman" w:hAnsi="Arial" w:cs="Arial"/>
                <w:sz w:val="20"/>
                <w:szCs w:val="20"/>
              </w:rPr>
              <w:t xml:space="preserve"> and cost related to that activity</w:t>
            </w:r>
            <w:r w:rsidRPr="00A36DB3">
              <w:rPr>
                <w:rFonts w:ascii="Arial" w:eastAsia="Times New Roman" w:hAnsi="Arial" w:cs="Arial"/>
                <w:spacing w:val="39"/>
                <w:sz w:val="20"/>
                <w:szCs w:val="20"/>
              </w:rPr>
              <w:t xml:space="preserve"> </w:t>
            </w:r>
            <w:r w:rsidRPr="00A36DB3">
              <w:rPr>
                <w:rFonts w:ascii="Arial" w:eastAsia="Times New Roman" w:hAnsi="Arial" w:cs="Arial"/>
                <w:w w:val="108"/>
                <w:sz w:val="20"/>
                <w:szCs w:val="20"/>
              </w:rPr>
              <w:t>etc.</w:t>
            </w:r>
          </w:p>
        </w:tc>
        <w:tc>
          <w:tcPr>
            <w:tcW w:w="8640" w:type="dxa"/>
            <w:shd w:val="clear" w:color="auto" w:fill="auto"/>
          </w:tcPr>
          <w:p w:rsidR="00664740" w:rsidRPr="00A36DB3" w:rsidRDefault="00664740" w:rsidP="0009648A">
            <w:pPr>
              <w:spacing w:before="15" w:after="0" w:line="260" w:lineRule="exact"/>
              <w:rPr>
                <w:rFonts w:ascii="Arial" w:hAnsi="Arial" w:cs="Arial"/>
                <w:sz w:val="20"/>
                <w:szCs w:val="20"/>
              </w:rPr>
            </w:pPr>
          </w:p>
        </w:tc>
      </w:tr>
      <w:tr w:rsidR="00982599" w:rsidRPr="00A36DB3" w:rsidTr="00665FAC">
        <w:tc>
          <w:tcPr>
            <w:tcW w:w="4428" w:type="dxa"/>
            <w:shd w:val="clear" w:color="auto" w:fill="auto"/>
          </w:tcPr>
          <w:p w:rsidR="00982599" w:rsidRPr="00A36DB3" w:rsidRDefault="005651F7" w:rsidP="005651F7">
            <w:pPr>
              <w:numPr>
                <w:ilvl w:val="0"/>
                <w:numId w:val="1"/>
              </w:numPr>
              <w:spacing w:after="0" w:line="232" w:lineRule="exact"/>
              <w:ind w:right="843"/>
              <w:rPr>
                <w:rFonts w:ascii="Arial" w:eastAsia="Times New Roman" w:hAnsi="Arial" w:cs="Arial"/>
                <w:sz w:val="20"/>
                <w:szCs w:val="20"/>
              </w:rPr>
            </w:pPr>
            <w:r w:rsidRPr="00A36DB3">
              <w:rPr>
                <w:rFonts w:ascii="Arial" w:eastAsia="Times New Roman" w:hAnsi="Arial" w:cs="Arial"/>
                <w:sz w:val="20"/>
                <w:szCs w:val="20"/>
              </w:rPr>
              <w:t>Who will be the principle owner of the purchase?</w:t>
            </w:r>
          </w:p>
        </w:tc>
        <w:tc>
          <w:tcPr>
            <w:tcW w:w="8640" w:type="dxa"/>
            <w:shd w:val="clear" w:color="auto" w:fill="auto"/>
          </w:tcPr>
          <w:p w:rsidR="00982599" w:rsidRPr="00A36DB3" w:rsidRDefault="00982599" w:rsidP="003E16CE">
            <w:pPr>
              <w:spacing w:before="15" w:after="0" w:line="260" w:lineRule="exact"/>
              <w:rPr>
                <w:rFonts w:ascii="Arial" w:hAnsi="Arial" w:cs="Arial"/>
                <w:sz w:val="20"/>
                <w:szCs w:val="20"/>
              </w:rPr>
            </w:pPr>
          </w:p>
        </w:tc>
      </w:tr>
      <w:tr w:rsidR="00E70363" w:rsidRPr="00A36DB3" w:rsidTr="00665FAC">
        <w:tc>
          <w:tcPr>
            <w:tcW w:w="4428" w:type="dxa"/>
            <w:shd w:val="clear" w:color="auto" w:fill="auto"/>
          </w:tcPr>
          <w:p w:rsidR="00E70363" w:rsidRPr="00A36DB3" w:rsidRDefault="00E70363" w:rsidP="00E70363">
            <w:pPr>
              <w:spacing w:after="0" w:line="232" w:lineRule="exact"/>
              <w:ind w:left="360" w:right="843"/>
              <w:rPr>
                <w:rFonts w:ascii="Arial" w:eastAsia="Times New Roman" w:hAnsi="Arial" w:cs="Arial"/>
                <w:sz w:val="20"/>
                <w:szCs w:val="20"/>
              </w:rPr>
            </w:pPr>
            <w:r w:rsidRPr="00A36DB3">
              <w:rPr>
                <w:rFonts w:ascii="Arial" w:eastAsia="Times New Roman" w:hAnsi="Arial" w:cs="Arial"/>
                <w:sz w:val="20"/>
                <w:szCs w:val="20"/>
              </w:rPr>
              <w:t xml:space="preserve">9. Who will be responsible for maintenance and upkeep of the </w:t>
            </w:r>
            <w:r w:rsidR="0018598B" w:rsidRPr="00A36DB3">
              <w:rPr>
                <w:rFonts w:ascii="Arial" w:eastAsia="Times New Roman" w:hAnsi="Arial" w:cs="Arial"/>
                <w:sz w:val="20"/>
                <w:szCs w:val="20"/>
              </w:rPr>
              <w:t>purchase?</w:t>
            </w:r>
          </w:p>
        </w:tc>
        <w:tc>
          <w:tcPr>
            <w:tcW w:w="8640" w:type="dxa"/>
            <w:shd w:val="clear" w:color="auto" w:fill="auto"/>
          </w:tcPr>
          <w:p w:rsidR="00E70363" w:rsidRPr="00A36DB3" w:rsidRDefault="00E70363" w:rsidP="003E16CE">
            <w:pPr>
              <w:rPr>
                <w:rFonts w:ascii="Arial" w:hAnsi="Arial" w:cs="Arial"/>
                <w:sz w:val="20"/>
                <w:szCs w:val="20"/>
              </w:rPr>
            </w:pPr>
          </w:p>
        </w:tc>
      </w:tr>
      <w:tr w:rsidR="008A5B6E" w:rsidRPr="00A36DB3" w:rsidTr="00665FAC">
        <w:tc>
          <w:tcPr>
            <w:tcW w:w="4428" w:type="dxa"/>
            <w:shd w:val="clear" w:color="auto" w:fill="auto"/>
          </w:tcPr>
          <w:p w:rsidR="00210B8D" w:rsidRPr="00A36DB3" w:rsidRDefault="00E70363" w:rsidP="00E70363">
            <w:pPr>
              <w:spacing w:after="0" w:line="235" w:lineRule="exact"/>
              <w:ind w:right="-20"/>
              <w:rPr>
                <w:rFonts w:ascii="Arial" w:eastAsia="Times New Roman" w:hAnsi="Arial" w:cs="Arial"/>
                <w:position w:val="-2"/>
                <w:sz w:val="20"/>
                <w:szCs w:val="20"/>
              </w:rPr>
            </w:pPr>
            <w:r w:rsidRPr="00A36DB3">
              <w:rPr>
                <w:rFonts w:ascii="Arial" w:eastAsia="Times New Roman" w:hAnsi="Arial" w:cs="Arial"/>
                <w:sz w:val="20"/>
                <w:szCs w:val="20"/>
              </w:rPr>
              <w:t xml:space="preserve">10.  </w:t>
            </w:r>
            <w:r w:rsidR="00210B8D" w:rsidRPr="00A36DB3">
              <w:rPr>
                <w:rFonts w:ascii="Arial" w:eastAsia="Times New Roman" w:hAnsi="Arial" w:cs="Arial"/>
                <w:b/>
                <w:sz w:val="20"/>
                <w:szCs w:val="20"/>
              </w:rPr>
              <w:t>For a Vehicle Purchase:</w:t>
            </w:r>
            <w:r w:rsidR="00210B8D" w:rsidRPr="00A36DB3">
              <w:rPr>
                <w:rFonts w:ascii="Arial" w:eastAsia="Times New Roman" w:hAnsi="Arial" w:cs="Arial"/>
                <w:sz w:val="20"/>
                <w:szCs w:val="20"/>
              </w:rPr>
              <w:t xml:space="preserve">  </w:t>
            </w:r>
          </w:p>
          <w:p w:rsidR="008A5B6E" w:rsidRPr="00A36DB3" w:rsidRDefault="008A5B6E" w:rsidP="00A36DB3">
            <w:pPr>
              <w:spacing w:after="0" w:line="235" w:lineRule="exact"/>
              <w:ind w:right="-20"/>
              <w:rPr>
                <w:rFonts w:ascii="Arial" w:eastAsia="Times New Roman" w:hAnsi="Arial" w:cs="Arial"/>
                <w:w w:val="111"/>
                <w:sz w:val="20"/>
                <w:szCs w:val="20"/>
              </w:rPr>
            </w:pPr>
            <w:r w:rsidRPr="00A36DB3">
              <w:rPr>
                <w:rFonts w:ascii="Arial" w:eastAsia="Times New Roman" w:hAnsi="Arial" w:cs="Arial"/>
                <w:sz w:val="20"/>
                <w:szCs w:val="20"/>
              </w:rPr>
              <w:t>Does</w:t>
            </w:r>
            <w:r w:rsidRPr="00A36DB3">
              <w:rPr>
                <w:rFonts w:ascii="Arial" w:eastAsia="Times New Roman" w:hAnsi="Arial" w:cs="Arial"/>
                <w:spacing w:val="-13"/>
                <w:sz w:val="20"/>
                <w:szCs w:val="20"/>
              </w:rPr>
              <w:t xml:space="preserve"> </w:t>
            </w:r>
            <w:r w:rsidRPr="00A36DB3">
              <w:rPr>
                <w:rFonts w:ascii="Arial" w:eastAsia="Times New Roman" w:hAnsi="Arial" w:cs="Arial"/>
                <w:sz w:val="20"/>
                <w:szCs w:val="20"/>
              </w:rPr>
              <w:t>the</w:t>
            </w:r>
            <w:r w:rsidRPr="00A36DB3">
              <w:rPr>
                <w:rFonts w:ascii="Arial" w:eastAsia="Times New Roman" w:hAnsi="Arial" w:cs="Arial"/>
                <w:spacing w:val="11"/>
                <w:sz w:val="20"/>
                <w:szCs w:val="20"/>
              </w:rPr>
              <w:t xml:space="preserve"> </w:t>
            </w:r>
            <w:r w:rsidRPr="00A36DB3">
              <w:rPr>
                <w:rFonts w:ascii="Arial" w:eastAsia="Times New Roman" w:hAnsi="Arial" w:cs="Arial"/>
                <w:sz w:val="20"/>
                <w:szCs w:val="20"/>
              </w:rPr>
              <w:t>principle</w:t>
            </w:r>
            <w:r w:rsidRPr="00A36DB3">
              <w:rPr>
                <w:rFonts w:ascii="Arial" w:eastAsia="Times New Roman" w:hAnsi="Arial" w:cs="Arial"/>
                <w:spacing w:val="33"/>
                <w:sz w:val="20"/>
                <w:szCs w:val="20"/>
              </w:rPr>
              <w:t xml:space="preserve"> </w:t>
            </w:r>
            <w:r w:rsidRPr="00A36DB3">
              <w:rPr>
                <w:rFonts w:ascii="Arial" w:eastAsia="Times New Roman" w:hAnsi="Arial" w:cs="Arial"/>
                <w:sz w:val="20"/>
                <w:szCs w:val="20"/>
              </w:rPr>
              <w:t>driver</w:t>
            </w:r>
            <w:r w:rsidRPr="00A36DB3">
              <w:rPr>
                <w:rFonts w:ascii="Arial" w:eastAsia="Times New Roman" w:hAnsi="Arial" w:cs="Arial"/>
                <w:spacing w:val="54"/>
                <w:sz w:val="20"/>
                <w:szCs w:val="20"/>
              </w:rPr>
              <w:t xml:space="preserve"> </w:t>
            </w:r>
            <w:r w:rsidRPr="00A36DB3">
              <w:rPr>
                <w:rFonts w:ascii="Arial" w:eastAsia="Times New Roman" w:hAnsi="Arial" w:cs="Arial"/>
                <w:sz w:val="20"/>
                <w:szCs w:val="20"/>
              </w:rPr>
              <w:t>possess</w:t>
            </w:r>
            <w:r w:rsidRPr="00A36DB3">
              <w:rPr>
                <w:rFonts w:ascii="Arial" w:eastAsia="Times New Roman" w:hAnsi="Arial" w:cs="Arial"/>
                <w:spacing w:val="32"/>
                <w:sz w:val="20"/>
                <w:szCs w:val="20"/>
              </w:rPr>
              <w:t xml:space="preserve"> </w:t>
            </w:r>
            <w:r w:rsidRPr="00A36DB3">
              <w:rPr>
                <w:rFonts w:ascii="Arial" w:eastAsia="Times New Roman" w:hAnsi="Arial" w:cs="Arial"/>
                <w:sz w:val="20"/>
                <w:szCs w:val="20"/>
              </w:rPr>
              <w:t>a</w:t>
            </w:r>
            <w:r w:rsidRPr="00A36DB3">
              <w:rPr>
                <w:rFonts w:ascii="Arial" w:eastAsia="Times New Roman" w:hAnsi="Arial" w:cs="Arial"/>
                <w:spacing w:val="21"/>
                <w:sz w:val="20"/>
                <w:szCs w:val="20"/>
              </w:rPr>
              <w:t xml:space="preserve"> </w:t>
            </w:r>
            <w:r w:rsidRPr="00A36DB3">
              <w:rPr>
                <w:rFonts w:ascii="Arial" w:eastAsia="Times New Roman" w:hAnsi="Arial" w:cs="Arial"/>
                <w:sz w:val="20"/>
                <w:szCs w:val="20"/>
              </w:rPr>
              <w:t>valid</w:t>
            </w:r>
            <w:r w:rsidRPr="00A36DB3">
              <w:rPr>
                <w:rFonts w:ascii="Arial" w:eastAsia="Times New Roman" w:hAnsi="Arial" w:cs="Arial"/>
                <w:spacing w:val="27"/>
                <w:sz w:val="20"/>
                <w:szCs w:val="20"/>
              </w:rPr>
              <w:t xml:space="preserve"> </w:t>
            </w:r>
            <w:r w:rsidRPr="00A36DB3">
              <w:rPr>
                <w:rFonts w:ascii="Arial" w:eastAsia="Times New Roman" w:hAnsi="Arial" w:cs="Arial"/>
                <w:w w:val="109"/>
                <w:sz w:val="20"/>
                <w:szCs w:val="20"/>
              </w:rPr>
              <w:t xml:space="preserve">state </w:t>
            </w:r>
            <w:r w:rsidRPr="00A36DB3">
              <w:rPr>
                <w:rFonts w:ascii="Arial" w:eastAsia="Times New Roman" w:hAnsi="Arial" w:cs="Arial"/>
                <w:w w:val="111"/>
                <w:sz w:val="20"/>
                <w:szCs w:val="20"/>
              </w:rPr>
              <w:t>driver's</w:t>
            </w:r>
            <w:r w:rsidRPr="00A36DB3">
              <w:rPr>
                <w:rFonts w:ascii="Arial" w:eastAsia="Times New Roman" w:hAnsi="Arial" w:cs="Arial"/>
                <w:spacing w:val="25"/>
                <w:w w:val="111"/>
                <w:sz w:val="20"/>
                <w:szCs w:val="20"/>
              </w:rPr>
              <w:t xml:space="preserve"> </w:t>
            </w:r>
            <w:r w:rsidRPr="00A36DB3">
              <w:rPr>
                <w:rFonts w:ascii="Arial" w:eastAsia="Times New Roman" w:hAnsi="Arial" w:cs="Arial"/>
                <w:w w:val="111"/>
                <w:sz w:val="20"/>
                <w:szCs w:val="20"/>
              </w:rPr>
              <w:t>license</w:t>
            </w:r>
            <w:r w:rsidR="00210B8D" w:rsidRPr="00A36DB3">
              <w:rPr>
                <w:rFonts w:ascii="Arial" w:eastAsia="Times New Roman" w:hAnsi="Arial" w:cs="Arial"/>
                <w:w w:val="111"/>
                <w:sz w:val="20"/>
                <w:szCs w:val="20"/>
              </w:rPr>
              <w:t>?</w:t>
            </w:r>
          </w:p>
          <w:p w:rsidR="00BB3B66" w:rsidRPr="00A36DB3" w:rsidRDefault="00BB3B66" w:rsidP="00A36DB3">
            <w:pPr>
              <w:spacing w:after="0" w:line="235" w:lineRule="exact"/>
              <w:ind w:right="-20"/>
              <w:rPr>
                <w:rFonts w:ascii="Arial" w:eastAsia="Times New Roman" w:hAnsi="Arial" w:cs="Arial"/>
                <w:w w:val="111"/>
                <w:sz w:val="20"/>
                <w:szCs w:val="20"/>
              </w:rPr>
            </w:pPr>
            <w:r w:rsidRPr="00A36DB3">
              <w:rPr>
                <w:rFonts w:ascii="Arial" w:eastAsia="Times New Roman" w:hAnsi="Arial" w:cs="Arial"/>
                <w:w w:val="111"/>
                <w:sz w:val="20"/>
                <w:szCs w:val="20"/>
              </w:rPr>
              <w:lastRenderedPageBreak/>
              <w:t>Who will purchase and how will be paid for?</w:t>
            </w:r>
          </w:p>
          <w:p w:rsidR="00BB3B66" w:rsidRPr="00A36DB3" w:rsidRDefault="00210B8D" w:rsidP="00A36DB3">
            <w:pPr>
              <w:spacing w:after="0" w:line="235" w:lineRule="exact"/>
              <w:ind w:right="-20"/>
              <w:rPr>
                <w:rFonts w:ascii="Arial" w:eastAsia="Times New Roman" w:hAnsi="Arial" w:cs="Arial"/>
                <w:sz w:val="20"/>
                <w:szCs w:val="20"/>
              </w:rPr>
            </w:pPr>
            <w:r w:rsidRPr="00A36DB3">
              <w:rPr>
                <w:rFonts w:ascii="Arial" w:eastAsia="Times New Roman" w:hAnsi="Arial" w:cs="Arial"/>
                <w:sz w:val="20"/>
                <w:szCs w:val="20"/>
              </w:rPr>
              <w:t>Who</w:t>
            </w:r>
            <w:r w:rsidRPr="00A36DB3">
              <w:rPr>
                <w:rFonts w:ascii="Arial" w:eastAsia="Times New Roman" w:hAnsi="Arial" w:cs="Arial"/>
                <w:spacing w:val="48"/>
                <w:sz w:val="20"/>
                <w:szCs w:val="20"/>
              </w:rPr>
              <w:t xml:space="preserve"> </w:t>
            </w:r>
            <w:r w:rsidRPr="00A36DB3">
              <w:rPr>
                <w:rFonts w:ascii="Arial" w:eastAsia="Times New Roman" w:hAnsi="Arial" w:cs="Arial"/>
                <w:sz w:val="20"/>
                <w:szCs w:val="20"/>
              </w:rPr>
              <w:t>will</w:t>
            </w:r>
            <w:r w:rsidRPr="00A36DB3">
              <w:rPr>
                <w:rFonts w:ascii="Arial" w:eastAsia="Times New Roman" w:hAnsi="Arial" w:cs="Arial"/>
                <w:spacing w:val="33"/>
                <w:sz w:val="20"/>
                <w:szCs w:val="20"/>
              </w:rPr>
              <w:t xml:space="preserve"> </w:t>
            </w:r>
            <w:r w:rsidRPr="00A36DB3">
              <w:rPr>
                <w:rFonts w:ascii="Arial" w:eastAsia="Times New Roman" w:hAnsi="Arial" w:cs="Arial"/>
                <w:sz w:val="20"/>
                <w:szCs w:val="20"/>
              </w:rPr>
              <w:t>keep</w:t>
            </w:r>
            <w:r w:rsidRPr="00A36DB3">
              <w:rPr>
                <w:rFonts w:ascii="Arial" w:eastAsia="Times New Roman" w:hAnsi="Arial" w:cs="Arial"/>
                <w:spacing w:val="15"/>
                <w:sz w:val="20"/>
                <w:szCs w:val="20"/>
              </w:rPr>
              <w:t xml:space="preserve"> </w:t>
            </w:r>
            <w:r w:rsidRPr="00A36DB3">
              <w:rPr>
                <w:rFonts w:ascii="Arial" w:eastAsia="Times New Roman" w:hAnsi="Arial" w:cs="Arial"/>
                <w:sz w:val="20"/>
                <w:szCs w:val="20"/>
              </w:rPr>
              <w:t>the</w:t>
            </w:r>
            <w:r w:rsidRPr="00A36DB3">
              <w:rPr>
                <w:rFonts w:ascii="Arial" w:eastAsia="Times New Roman" w:hAnsi="Arial" w:cs="Arial"/>
                <w:spacing w:val="32"/>
                <w:sz w:val="20"/>
                <w:szCs w:val="20"/>
              </w:rPr>
              <w:t xml:space="preserve"> </w:t>
            </w:r>
            <w:r w:rsidRPr="00A36DB3">
              <w:rPr>
                <w:rFonts w:ascii="Arial" w:eastAsia="Times New Roman" w:hAnsi="Arial" w:cs="Arial"/>
                <w:sz w:val="20"/>
                <w:szCs w:val="20"/>
              </w:rPr>
              <w:t>vehicle</w:t>
            </w:r>
            <w:r w:rsidR="00BB3B66" w:rsidRPr="00A36DB3">
              <w:rPr>
                <w:rFonts w:ascii="Arial" w:eastAsia="Times New Roman" w:hAnsi="Arial" w:cs="Arial"/>
                <w:sz w:val="20"/>
                <w:szCs w:val="20"/>
              </w:rPr>
              <w:t>?</w:t>
            </w:r>
          </w:p>
          <w:p w:rsidR="00210B8D" w:rsidRPr="00A36DB3" w:rsidRDefault="00BB3B66" w:rsidP="00A36DB3">
            <w:pPr>
              <w:spacing w:after="0" w:line="235" w:lineRule="exact"/>
              <w:ind w:right="-20"/>
              <w:rPr>
                <w:rFonts w:ascii="Arial" w:eastAsia="Times New Roman" w:hAnsi="Arial" w:cs="Arial"/>
                <w:w w:val="103"/>
                <w:sz w:val="20"/>
                <w:szCs w:val="20"/>
              </w:rPr>
            </w:pPr>
            <w:r w:rsidRPr="00A36DB3">
              <w:rPr>
                <w:rFonts w:ascii="Arial" w:eastAsia="Times New Roman" w:hAnsi="Arial" w:cs="Arial"/>
                <w:sz w:val="20"/>
                <w:szCs w:val="20"/>
              </w:rPr>
              <w:t>W</w:t>
            </w:r>
            <w:r w:rsidR="00210B8D" w:rsidRPr="00A36DB3">
              <w:rPr>
                <w:rFonts w:ascii="Arial" w:eastAsia="Times New Roman" w:hAnsi="Arial" w:cs="Arial"/>
                <w:sz w:val="20"/>
                <w:szCs w:val="20"/>
              </w:rPr>
              <w:t>here will</w:t>
            </w:r>
            <w:r w:rsidR="00210B8D" w:rsidRPr="00A36DB3">
              <w:rPr>
                <w:rFonts w:ascii="Arial" w:eastAsia="Times New Roman" w:hAnsi="Arial" w:cs="Arial"/>
                <w:spacing w:val="36"/>
                <w:sz w:val="20"/>
                <w:szCs w:val="20"/>
              </w:rPr>
              <w:t xml:space="preserve"> </w:t>
            </w:r>
            <w:r w:rsidR="00210B8D" w:rsidRPr="00A36DB3">
              <w:rPr>
                <w:rFonts w:ascii="Arial" w:eastAsia="Times New Roman" w:hAnsi="Arial" w:cs="Arial"/>
                <w:sz w:val="20"/>
                <w:szCs w:val="20"/>
              </w:rPr>
              <w:t>it</w:t>
            </w:r>
            <w:r w:rsidR="00210B8D" w:rsidRPr="00A36DB3">
              <w:rPr>
                <w:rFonts w:ascii="Arial" w:eastAsia="Times New Roman" w:hAnsi="Arial" w:cs="Arial"/>
                <w:spacing w:val="12"/>
                <w:sz w:val="20"/>
                <w:szCs w:val="20"/>
              </w:rPr>
              <w:t xml:space="preserve"> </w:t>
            </w:r>
            <w:r w:rsidR="00210B8D" w:rsidRPr="00A36DB3">
              <w:rPr>
                <w:rFonts w:ascii="Arial" w:eastAsia="Times New Roman" w:hAnsi="Arial" w:cs="Arial"/>
                <w:sz w:val="20"/>
                <w:szCs w:val="20"/>
              </w:rPr>
              <w:t>be</w:t>
            </w:r>
            <w:r w:rsidR="00210B8D" w:rsidRPr="00A36DB3">
              <w:rPr>
                <w:rFonts w:ascii="Arial" w:eastAsia="Times New Roman" w:hAnsi="Arial" w:cs="Arial"/>
                <w:spacing w:val="12"/>
                <w:sz w:val="20"/>
                <w:szCs w:val="20"/>
              </w:rPr>
              <w:t xml:space="preserve"> </w:t>
            </w:r>
            <w:r w:rsidR="00210B8D" w:rsidRPr="00A36DB3">
              <w:rPr>
                <w:rFonts w:ascii="Arial" w:eastAsia="Times New Roman" w:hAnsi="Arial" w:cs="Arial"/>
                <w:w w:val="103"/>
                <w:sz w:val="20"/>
                <w:szCs w:val="20"/>
              </w:rPr>
              <w:t>kept?</w:t>
            </w:r>
          </w:p>
          <w:p w:rsidR="00E70363" w:rsidRPr="00A36DB3" w:rsidRDefault="00E70363" w:rsidP="00A36DB3">
            <w:pPr>
              <w:spacing w:after="0" w:line="235" w:lineRule="exact"/>
              <w:ind w:right="-20"/>
              <w:rPr>
                <w:rFonts w:ascii="Arial" w:eastAsia="Times New Roman" w:hAnsi="Arial" w:cs="Arial"/>
                <w:position w:val="-2"/>
                <w:sz w:val="20"/>
                <w:szCs w:val="20"/>
              </w:rPr>
            </w:pPr>
            <w:r w:rsidRPr="00A36DB3">
              <w:rPr>
                <w:rFonts w:ascii="Arial" w:eastAsia="Times New Roman" w:hAnsi="Arial" w:cs="Arial"/>
                <w:w w:val="103"/>
                <w:sz w:val="20"/>
                <w:szCs w:val="20"/>
              </w:rPr>
              <w:t xml:space="preserve">Who will be responsible for car insurance, and how much will that be? </w:t>
            </w:r>
          </w:p>
        </w:tc>
        <w:tc>
          <w:tcPr>
            <w:tcW w:w="8640" w:type="dxa"/>
            <w:shd w:val="clear" w:color="auto" w:fill="auto"/>
          </w:tcPr>
          <w:p w:rsidR="008A5B6E" w:rsidRPr="00A36DB3" w:rsidRDefault="008A5B6E" w:rsidP="00CB23E0">
            <w:pPr>
              <w:spacing w:before="15" w:after="0" w:line="260" w:lineRule="exact"/>
              <w:rPr>
                <w:rFonts w:ascii="Arial" w:hAnsi="Arial" w:cs="Arial"/>
                <w:sz w:val="20"/>
                <w:szCs w:val="20"/>
              </w:rPr>
            </w:pPr>
          </w:p>
        </w:tc>
      </w:tr>
      <w:tr w:rsidR="00817F78" w:rsidRPr="00A36DB3" w:rsidTr="00665FAC">
        <w:tc>
          <w:tcPr>
            <w:tcW w:w="4428" w:type="dxa"/>
            <w:shd w:val="clear" w:color="auto" w:fill="auto"/>
          </w:tcPr>
          <w:p w:rsidR="00817F78" w:rsidRPr="00A36DB3" w:rsidRDefault="00E70363" w:rsidP="00E70363">
            <w:pPr>
              <w:spacing w:after="0" w:line="235" w:lineRule="exact"/>
              <w:ind w:right="-20"/>
              <w:rPr>
                <w:rFonts w:ascii="Arial" w:eastAsia="Times New Roman" w:hAnsi="Arial" w:cs="Arial"/>
                <w:sz w:val="20"/>
                <w:szCs w:val="20"/>
              </w:rPr>
            </w:pPr>
            <w:r w:rsidRPr="00A36DB3">
              <w:rPr>
                <w:rFonts w:ascii="Arial" w:eastAsia="Times New Roman" w:hAnsi="Arial" w:cs="Arial"/>
                <w:sz w:val="20"/>
                <w:szCs w:val="20"/>
              </w:rPr>
              <w:lastRenderedPageBreak/>
              <w:t>11.</w:t>
            </w:r>
            <w:r w:rsidRPr="00A36DB3">
              <w:rPr>
                <w:rFonts w:ascii="Arial" w:eastAsia="Times New Roman" w:hAnsi="Arial" w:cs="Arial"/>
                <w:b/>
                <w:sz w:val="20"/>
                <w:szCs w:val="20"/>
              </w:rPr>
              <w:t xml:space="preserve"> </w:t>
            </w:r>
            <w:r w:rsidR="00817F78" w:rsidRPr="00A36DB3">
              <w:rPr>
                <w:rFonts w:ascii="Arial" w:eastAsia="Times New Roman" w:hAnsi="Arial" w:cs="Arial"/>
                <w:b/>
                <w:sz w:val="20"/>
                <w:szCs w:val="20"/>
              </w:rPr>
              <w:t xml:space="preserve"> </w:t>
            </w:r>
            <w:r w:rsidR="00817F78" w:rsidRPr="00A36DB3">
              <w:rPr>
                <w:rFonts w:ascii="Arial" w:eastAsia="Times New Roman" w:hAnsi="Arial" w:cs="Arial"/>
                <w:sz w:val="20"/>
                <w:szCs w:val="20"/>
              </w:rPr>
              <w:t>Additional Narrative:</w:t>
            </w:r>
          </w:p>
        </w:tc>
        <w:tc>
          <w:tcPr>
            <w:tcW w:w="8640" w:type="dxa"/>
            <w:shd w:val="clear" w:color="auto" w:fill="auto"/>
          </w:tcPr>
          <w:p w:rsidR="00817F78" w:rsidRPr="00A36DB3" w:rsidRDefault="00817F78" w:rsidP="00CB23E0">
            <w:pPr>
              <w:spacing w:before="15" w:after="0" w:line="260" w:lineRule="exact"/>
              <w:rPr>
                <w:rFonts w:ascii="Arial" w:hAnsi="Arial" w:cs="Arial"/>
                <w:sz w:val="20"/>
                <w:szCs w:val="20"/>
              </w:rPr>
            </w:pPr>
          </w:p>
        </w:tc>
      </w:tr>
    </w:tbl>
    <w:p w:rsidR="001D2CBB" w:rsidRPr="00A36DB3" w:rsidRDefault="00726AA8" w:rsidP="001D2CBB">
      <w:pPr>
        <w:pBdr>
          <w:bottom w:val="single" w:sz="12" w:space="2" w:color="auto"/>
        </w:pBdr>
        <w:tabs>
          <w:tab w:val="left" w:pos="1532"/>
        </w:tabs>
        <w:rPr>
          <w:rFonts w:ascii="Arial" w:hAnsi="Arial" w:cs="Arial"/>
          <w:sz w:val="20"/>
          <w:szCs w:val="20"/>
        </w:rPr>
      </w:pPr>
      <w:r w:rsidRPr="00A36DB3">
        <w:rPr>
          <w:rFonts w:ascii="Arial" w:hAnsi="Arial" w:cs="Arial"/>
          <w:sz w:val="20"/>
          <w:szCs w:val="20"/>
        </w:rPr>
        <w:t>R</w:t>
      </w:r>
      <w:r w:rsidR="00CF4CD1" w:rsidRPr="00A36DB3">
        <w:rPr>
          <w:rFonts w:ascii="Arial" w:hAnsi="Arial" w:cs="Arial"/>
          <w:sz w:val="20"/>
          <w:szCs w:val="20"/>
        </w:rPr>
        <w:t>egional Director</w:t>
      </w:r>
      <w:r w:rsidR="006C7096" w:rsidRPr="00A36DB3">
        <w:rPr>
          <w:rFonts w:ascii="Arial" w:hAnsi="Arial" w:cs="Arial"/>
          <w:sz w:val="20"/>
          <w:szCs w:val="20"/>
        </w:rPr>
        <w:t>:</w:t>
      </w:r>
      <w:r w:rsidR="00CF4CD1" w:rsidRPr="00A36DB3">
        <w:rPr>
          <w:rFonts w:ascii="Arial" w:hAnsi="Arial" w:cs="Arial"/>
          <w:sz w:val="20"/>
          <w:szCs w:val="20"/>
        </w:rPr>
        <w:tab/>
      </w:r>
      <w:r w:rsidR="00CF4CD1" w:rsidRPr="00A36DB3">
        <w:rPr>
          <w:rFonts w:ascii="Arial" w:hAnsi="Arial" w:cs="Arial"/>
          <w:sz w:val="20"/>
          <w:szCs w:val="20"/>
        </w:rPr>
        <w:tab/>
      </w:r>
      <w:r w:rsidR="00CF4CD1" w:rsidRPr="00A36DB3">
        <w:rPr>
          <w:rFonts w:ascii="Arial" w:hAnsi="Arial" w:cs="Arial"/>
          <w:sz w:val="20"/>
          <w:szCs w:val="20"/>
        </w:rPr>
        <w:tab/>
      </w:r>
      <w:r w:rsidR="00CF4CD1" w:rsidRPr="00A36DB3">
        <w:rPr>
          <w:rFonts w:ascii="Arial" w:hAnsi="Arial" w:cs="Arial"/>
          <w:sz w:val="20"/>
          <w:szCs w:val="20"/>
        </w:rPr>
        <w:tab/>
      </w:r>
      <w:r w:rsidR="00817F78" w:rsidRPr="00A36DB3">
        <w:rPr>
          <w:rFonts w:ascii="Arial" w:hAnsi="Arial" w:cs="Arial"/>
          <w:sz w:val="20"/>
          <w:szCs w:val="20"/>
        </w:rPr>
        <w:tab/>
      </w:r>
      <w:r w:rsidR="00817F78" w:rsidRPr="00A36DB3">
        <w:rPr>
          <w:rFonts w:ascii="Arial" w:hAnsi="Arial" w:cs="Arial"/>
          <w:sz w:val="20"/>
          <w:szCs w:val="20"/>
        </w:rPr>
        <w:tab/>
      </w:r>
      <w:r w:rsidR="00817F78" w:rsidRPr="00A36DB3">
        <w:rPr>
          <w:rFonts w:ascii="Arial" w:hAnsi="Arial" w:cs="Arial"/>
          <w:sz w:val="20"/>
          <w:szCs w:val="20"/>
        </w:rPr>
        <w:tab/>
      </w:r>
      <w:r w:rsidR="00CF4CD1" w:rsidRPr="00A36DB3">
        <w:rPr>
          <w:rFonts w:ascii="Arial" w:hAnsi="Arial" w:cs="Arial"/>
          <w:sz w:val="20"/>
          <w:szCs w:val="20"/>
        </w:rPr>
        <w:t>Date</w:t>
      </w:r>
      <w:r w:rsidR="00817F78" w:rsidRPr="00A36DB3">
        <w:rPr>
          <w:rFonts w:ascii="Arial" w:hAnsi="Arial" w:cs="Arial"/>
          <w:sz w:val="20"/>
          <w:szCs w:val="20"/>
        </w:rPr>
        <w:t>:</w:t>
      </w:r>
      <w:r w:rsidR="00CF4CD1" w:rsidRPr="00A36DB3">
        <w:rPr>
          <w:rFonts w:ascii="Arial" w:hAnsi="Arial" w:cs="Arial"/>
          <w:sz w:val="20"/>
          <w:szCs w:val="20"/>
        </w:rPr>
        <w:tab/>
      </w:r>
      <w:r w:rsidR="00CF4CD1" w:rsidRPr="00A36DB3">
        <w:rPr>
          <w:rFonts w:ascii="Arial" w:hAnsi="Arial" w:cs="Arial"/>
          <w:sz w:val="20"/>
          <w:szCs w:val="20"/>
        </w:rPr>
        <w:tab/>
      </w:r>
      <w:r w:rsidR="006C7096" w:rsidRPr="00A36DB3">
        <w:rPr>
          <w:rFonts w:ascii="Arial" w:hAnsi="Arial" w:cs="Arial"/>
          <w:sz w:val="20"/>
          <w:szCs w:val="20"/>
        </w:rPr>
        <w:tab/>
      </w:r>
      <w:r w:rsidR="00CF4CD1" w:rsidRPr="00A36DB3">
        <w:rPr>
          <w:rFonts w:ascii="Arial" w:hAnsi="Arial" w:cs="Arial"/>
          <w:sz w:val="20"/>
          <w:szCs w:val="20"/>
        </w:rPr>
        <w:t>Approved:</w:t>
      </w:r>
      <w:r w:rsidR="00CF4CD1" w:rsidRPr="00A36DB3">
        <w:rPr>
          <w:rFonts w:ascii="Arial" w:hAnsi="Arial" w:cs="Arial"/>
          <w:sz w:val="20"/>
          <w:szCs w:val="20"/>
        </w:rPr>
        <w:tab/>
      </w:r>
      <w:r w:rsidR="00880EB5" w:rsidRPr="00A36DB3">
        <w:rPr>
          <w:rFonts w:ascii="Arial" w:hAnsi="Arial" w:cs="Arial"/>
          <w:sz w:val="20"/>
          <w:szCs w:val="20"/>
        </w:rPr>
        <w:tab/>
      </w:r>
      <w:r w:rsidR="00CF4CD1" w:rsidRPr="00A36DB3">
        <w:rPr>
          <w:rFonts w:ascii="Arial" w:hAnsi="Arial" w:cs="Arial"/>
          <w:sz w:val="20"/>
          <w:szCs w:val="20"/>
        </w:rPr>
        <w:t>Denied:</w:t>
      </w:r>
    </w:p>
    <w:p w:rsidR="00672F53" w:rsidRPr="00A36DB3" w:rsidRDefault="00672F53" w:rsidP="001D2CBB">
      <w:pPr>
        <w:pBdr>
          <w:bottom w:val="single" w:sz="12" w:space="2" w:color="auto"/>
        </w:pBdr>
        <w:tabs>
          <w:tab w:val="left" w:pos="1532"/>
        </w:tabs>
        <w:rPr>
          <w:rFonts w:ascii="Arial" w:hAnsi="Arial" w:cs="Arial"/>
          <w:sz w:val="20"/>
          <w:szCs w:val="20"/>
        </w:rPr>
      </w:pPr>
    </w:p>
    <w:sectPr w:rsidR="00672F53" w:rsidRPr="00A36DB3" w:rsidSect="00DE198B">
      <w:headerReference w:type="default" r:id="rId9"/>
      <w:pgSz w:w="15840" w:h="12240" w:orient="landscape"/>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F5" w:rsidRDefault="007D7FF5" w:rsidP="00817F78">
      <w:pPr>
        <w:spacing w:after="0" w:line="240" w:lineRule="auto"/>
      </w:pPr>
      <w:r>
        <w:separator/>
      </w:r>
    </w:p>
  </w:endnote>
  <w:endnote w:type="continuationSeparator" w:id="0">
    <w:p w:rsidR="007D7FF5" w:rsidRDefault="007D7FF5" w:rsidP="0081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F5" w:rsidRDefault="007D7FF5" w:rsidP="00817F78">
      <w:pPr>
        <w:spacing w:after="0" w:line="240" w:lineRule="auto"/>
      </w:pPr>
      <w:r>
        <w:separator/>
      </w:r>
    </w:p>
  </w:footnote>
  <w:footnote w:type="continuationSeparator" w:id="0">
    <w:p w:rsidR="007D7FF5" w:rsidRDefault="007D7FF5" w:rsidP="00817F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F78" w:rsidRPr="00726AA8" w:rsidRDefault="00817F78">
    <w:pPr>
      <w:pStyle w:val="Header"/>
      <w:jc w:val="right"/>
      <w:rPr>
        <w:sz w:val="28"/>
      </w:rPr>
    </w:pPr>
    <w:r w:rsidRPr="00726AA8">
      <w:rPr>
        <w:sz w:val="28"/>
      </w:rPr>
      <w:fldChar w:fldCharType="begin"/>
    </w:r>
    <w:r w:rsidRPr="00726AA8">
      <w:rPr>
        <w:sz w:val="28"/>
      </w:rPr>
      <w:instrText xml:space="preserve"> PAGE   \* MERGEFORMAT </w:instrText>
    </w:r>
    <w:r w:rsidRPr="00726AA8">
      <w:rPr>
        <w:sz w:val="28"/>
      </w:rPr>
      <w:fldChar w:fldCharType="separate"/>
    </w:r>
    <w:r w:rsidR="00901342">
      <w:rPr>
        <w:noProof/>
        <w:sz w:val="28"/>
      </w:rPr>
      <w:t>1</w:t>
    </w:r>
    <w:r w:rsidRPr="00726AA8">
      <w:rPr>
        <w:noProof/>
        <w:sz w:val="28"/>
      </w:rPr>
      <w:fldChar w:fldCharType="end"/>
    </w:r>
  </w:p>
  <w:p w:rsidR="00817F78" w:rsidRPr="00726AA8" w:rsidRDefault="00726AA8" w:rsidP="00726AA8">
    <w:pPr>
      <w:pStyle w:val="Header"/>
      <w:jc w:val="center"/>
      <w:rPr>
        <w:sz w:val="32"/>
      </w:rPr>
    </w:pPr>
    <w:r w:rsidRPr="00726AA8">
      <w:rPr>
        <w:sz w:val="32"/>
      </w:rPr>
      <w:t>Supervised IIM Account: Major Purchase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314E7"/>
    <w:multiLevelType w:val="hybridMultilevel"/>
    <w:tmpl w:val="2C3A0F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A361A0E"/>
    <w:multiLevelType w:val="hybridMultilevel"/>
    <w:tmpl w:val="4CF83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04"/>
    <w:rsid w:val="00074F14"/>
    <w:rsid w:val="0009648A"/>
    <w:rsid w:val="000A0441"/>
    <w:rsid w:val="001525DB"/>
    <w:rsid w:val="00165536"/>
    <w:rsid w:val="001727F3"/>
    <w:rsid w:val="0018598B"/>
    <w:rsid w:val="001933C7"/>
    <w:rsid w:val="001A6941"/>
    <w:rsid w:val="001C19E2"/>
    <w:rsid w:val="001D2CBB"/>
    <w:rsid w:val="001E7E0D"/>
    <w:rsid w:val="00210B8D"/>
    <w:rsid w:val="0021519F"/>
    <w:rsid w:val="00225D04"/>
    <w:rsid w:val="00235FB2"/>
    <w:rsid w:val="00237548"/>
    <w:rsid w:val="003058AA"/>
    <w:rsid w:val="003269CE"/>
    <w:rsid w:val="00360208"/>
    <w:rsid w:val="00386303"/>
    <w:rsid w:val="003A5257"/>
    <w:rsid w:val="003E16CE"/>
    <w:rsid w:val="0040373C"/>
    <w:rsid w:val="005140D7"/>
    <w:rsid w:val="005651F7"/>
    <w:rsid w:val="00577B88"/>
    <w:rsid w:val="005F719C"/>
    <w:rsid w:val="00614506"/>
    <w:rsid w:val="006337F0"/>
    <w:rsid w:val="00664740"/>
    <w:rsid w:val="00665FAC"/>
    <w:rsid w:val="00672F53"/>
    <w:rsid w:val="00697276"/>
    <w:rsid w:val="006C7096"/>
    <w:rsid w:val="00710606"/>
    <w:rsid w:val="00710721"/>
    <w:rsid w:val="00726AA8"/>
    <w:rsid w:val="007328DC"/>
    <w:rsid w:val="007B0A87"/>
    <w:rsid w:val="007D06A7"/>
    <w:rsid w:val="007D7FF5"/>
    <w:rsid w:val="008065BD"/>
    <w:rsid w:val="00817A90"/>
    <w:rsid w:val="00817F78"/>
    <w:rsid w:val="00880EB5"/>
    <w:rsid w:val="008A5B6E"/>
    <w:rsid w:val="008D6E0E"/>
    <w:rsid w:val="00901342"/>
    <w:rsid w:val="0090135D"/>
    <w:rsid w:val="00934512"/>
    <w:rsid w:val="00973641"/>
    <w:rsid w:val="00982599"/>
    <w:rsid w:val="009A3D0C"/>
    <w:rsid w:val="00A34FA0"/>
    <w:rsid w:val="00A36DB3"/>
    <w:rsid w:val="00A66896"/>
    <w:rsid w:val="00AC2A67"/>
    <w:rsid w:val="00BB3B66"/>
    <w:rsid w:val="00C06446"/>
    <w:rsid w:val="00C07E1B"/>
    <w:rsid w:val="00C10DE4"/>
    <w:rsid w:val="00C17004"/>
    <w:rsid w:val="00C22242"/>
    <w:rsid w:val="00C40E70"/>
    <w:rsid w:val="00C61BD2"/>
    <w:rsid w:val="00C95054"/>
    <w:rsid w:val="00C96235"/>
    <w:rsid w:val="00CB23E0"/>
    <w:rsid w:val="00CF4CD1"/>
    <w:rsid w:val="00CF55CE"/>
    <w:rsid w:val="00D6083C"/>
    <w:rsid w:val="00DA61F8"/>
    <w:rsid w:val="00DE198B"/>
    <w:rsid w:val="00E70363"/>
    <w:rsid w:val="00EB6928"/>
    <w:rsid w:val="00EC0398"/>
    <w:rsid w:val="00F66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F78"/>
    <w:pPr>
      <w:tabs>
        <w:tab w:val="center" w:pos="4680"/>
        <w:tab w:val="right" w:pos="9360"/>
      </w:tabs>
    </w:pPr>
  </w:style>
  <w:style w:type="character" w:customStyle="1" w:styleId="HeaderChar">
    <w:name w:val="Header Char"/>
    <w:link w:val="Header"/>
    <w:uiPriority w:val="99"/>
    <w:rsid w:val="00817F78"/>
    <w:rPr>
      <w:sz w:val="22"/>
      <w:szCs w:val="22"/>
    </w:rPr>
  </w:style>
  <w:style w:type="paragraph" w:styleId="Footer">
    <w:name w:val="footer"/>
    <w:basedOn w:val="Normal"/>
    <w:link w:val="FooterChar"/>
    <w:uiPriority w:val="99"/>
    <w:unhideWhenUsed/>
    <w:rsid w:val="00817F78"/>
    <w:pPr>
      <w:tabs>
        <w:tab w:val="center" w:pos="4680"/>
        <w:tab w:val="right" w:pos="9360"/>
      </w:tabs>
    </w:pPr>
  </w:style>
  <w:style w:type="character" w:customStyle="1" w:styleId="FooterChar">
    <w:name w:val="Footer Char"/>
    <w:link w:val="Footer"/>
    <w:uiPriority w:val="99"/>
    <w:rsid w:val="00817F7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F78"/>
    <w:pPr>
      <w:tabs>
        <w:tab w:val="center" w:pos="4680"/>
        <w:tab w:val="right" w:pos="9360"/>
      </w:tabs>
    </w:pPr>
  </w:style>
  <w:style w:type="character" w:customStyle="1" w:styleId="HeaderChar">
    <w:name w:val="Header Char"/>
    <w:link w:val="Header"/>
    <w:uiPriority w:val="99"/>
    <w:rsid w:val="00817F78"/>
    <w:rPr>
      <w:sz w:val="22"/>
      <w:szCs w:val="22"/>
    </w:rPr>
  </w:style>
  <w:style w:type="paragraph" w:styleId="Footer">
    <w:name w:val="footer"/>
    <w:basedOn w:val="Normal"/>
    <w:link w:val="FooterChar"/>
    <w:uiPriority w:val="99"/>
    <w:unhideWhenUsed/>
    <w:rsid w:val="00817F78"/>
    <w:pPr>
      <w:tabs>
        <w:tab w:val="center" w:pos="4680"/>
        <w:tab w:val="right" w:pos="9360"/>
      </w:tabs>
    </w:pPr>
  </w:style>
  <w:style w:type="character" w:customStyle="1" w:styleId="FooterChar">
    <w:name w:val="Footer Char"/>
    <w:link w:val="Footer"/>
    <w:uiPriority w:val="99"/>
    <w:rsid w:val="00817F7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2764-FDC4-4270-8EC2-667B5AABB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Louise</dc:creator>
  <cp:lastModifiedBy>BIA User</cp:lastModifiedBy>
  <cp:revision>2</cp:revision>
  <cp:lastPrinted>2015-09-03T14:01:00Z</cp:lastPrinted>
  <dcterms:created xsi:type="dcterms:W3CDTF">2015-11-06T13:20:00Z</dcterms:created>
  <dcterms:modified xsi:type="dcterms:W3CDTF">2015-11-06T13:20:00Z</dcterms:modified>
</cp:coreProperties>
</file>